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A7" w:rsidRPr="00F96059" w:rsidRDefault="001E41A7" w:rsidP="00F314F5">
      <w:pPr>
        <w:jc w:val="center"/>
        <w:rPr>
          <w:rFonts w:ascii="Times New Roman" w:hAnsi="Times New Roman" w:cs="Times New Roman"/>
          <w:sz w:val="28"/>
          <w:szCs w:val="28"/>
        </w:rPr>
      </w:pPr>
      <w:r w:rsidRPr="00F96059">
        <w:rPr>
          <w:rFonts w:ascii="Times New Roman" w:hAnsi="Times New Roman" w:cs="Times New Roman"/>
          <w:sz w:val="28"/>
          <w:szCs w:val="28"/>
        </w:rPr>
        <w:t xml:space="preserve">Конкурс </w:t>
      </w:r>
      <w:r w:rsidR="00F56FEA" w:rsidRPr="00F56FEA">
        <w:rPr>
          <w:rFonts w:ascii="Times New Roman" w:hAnsi="Times New Roman" w:cs="Times New Roman"/>
          <w:sz w:val="28"/>
          <w:szCs w:val="28"/>
        </w:rPr>
        <w:t>Управлени</w:t>
      </w:r>
      <w:r w:rsidR="00F56FEA">
        <w:rPr>
          <w:rFonts w:ascii="Times New Roman" w:hAnsi="Times New Roman" w:cs="Times New Roman"/>
          <w:sz w:val="28"/>
          <w:szCs w:val="28"/>
        </w:rPr>
        <w:t>я</w:t>
      </w:r>
      <w:r w:rsidR="00F56FEA" w:rsidRPr="00F56FEA">
        <w:rPr>
          <w:rFonts w:ascii="Times New Roman" w:hAnsi="Times New Roman" w:cs="Times New Roman"/>
          <w:sz w:val="28"/>
          <w:szCs w:val="28"/>
        </w:rPr>
        <w:t xml:space="preserve"> социальн</w:t>
      </w:r>
      <w:r w:rsidR="006A02BB">
        <w:rPr>
          <w:rFonts w:ascii="Times New Roman" w:hAnsi="Times New Roman" w:cs="Times New Roman"/>
          <w:sz w:val="28"/>
          <w:szCs w:val="28"/>
        </w:rPr>
        <w:t>ой защиты населения</w:t>
      </w:r>
      <w:r w:rsidR="00F56FEA" w:rsidRPr="00F56FEA">
        <w:rPr>
          <w:rFonts w:ascii="Times New Roman" w:hAnsi="Times New Roman" w:cs="Times New Roman"/>
          <w:sz w:val="28"/>
          <w:szCs w:val="28"/>
        </w:rPr>
        <w:t xml:space="preserve"> администрации Сосновского  муниципального района </w:t>
      </w:r>
      <w:r w:rsidRPr="00F96059">
        <w:rPr>
          <w:rFonts w:ascii="Times New Roman" w:hAnsi="Times New Roman" w:cs="Times New Roman"/>
          <w:sz w:val="28"/>
          <w:szCs w:val="28"/>
        </w:rPr>
        <w:t>на предоставление субсидий на реализацию социально значимых проектов</w:t>
      </w:r>
    </w:p>
    <w:p w:rsidR="001E41A7" w:rsidRPr="00F314F5" w:rsidRDefault="001E41A7" w:rsidP="00F314F5">
      <w:pPr>
        <w:spacing w:after="0" w:line="240" w:lineRule="auto"/>
        <w:jc w:val="center"/>
        <w:rPr>
          <w:rFonts w:ascii="Times New Roman" w:hAnsi="Times New Roman" w:cs="Times New Roman"/>
          <w:b/>
          <w:sz w:val="28"/>
          <w:szCs w:val="28"/>
        </w:rPr>
      </w:pPr>
      <w:r w:rsidRPr="00F314F5">
        <w:rPr>
          <w:rFonts w:ascii="Times New Roman" w:hAnsi="Times New Roman" w:cs="Times New Roman"/>
          <w:b/>
          <w:sz w:val="28"/>
          <w:szCs w:val="28"/>
        </w:rPr>
        <w:t>Конкурс</w:t>
      </w:r>
    </w:p>
    <w:p w:rsidR="001E41A7" w:rsidRPr="00F96059" w:rsidRDefault="00AD153B" w:rsidP="00F314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Заявка на участие в конкурсе и документы, приложенные к заявке, представляются организацией на бумажном носителе и в электронной форме</w:t>
      </w:r>
      <w:r>
        <w:rPr>
          <w:rFonts w:ascii="Times New Roman" w:hAnsi="Times New Roman" w:cs="Times New Roman"/>
          <w:sz w:val="28"/>
          <w:szCs w:val="28"/>
        </w:rPr>
        <w:t xml:space="preserve"> в Управление социальной защиты населения администрации Сосновского муниципального района (далее – уполномоченный орган)</w:t>
      </w:r>
      <w:r w:rsidR="001E41A7" w:rsidRPr="00F96059">
        <w:rPr>
          <w:rFonts w:ascii="Times New Roman" w:hAnsi="Times New Roman" w:cs="Times New Roman"/>
          <w:sz w:val="28"/>
          <w:szCs w:val="28"/>
        </w:rPr>
        <w:t>.</w:t>
      </w:r>
    </w:p>
    <w:p w:rsidR="001E41A7" w:rsidRPr="00F96059" w:rsidRDefault="003A0A2C" w:rsidP="00F314F5">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w:t>
      </w:r>
      <w:r w:rsidR="001E41A7" w:rsidRPr="00F96059">
        <w:rPr>
          <w:rFonts w:ascii="Times New Roman" w:hAnsi="Times New Roman" w:cs="Times New Roman"/>
          <w:sz w:val="28"/>
          <w:szCs w:val="28"/>
        </w:rPr>
        <w:t>объявляет о начале конкурсного отбора на предоставление субсидий на финансовое обеспечение затрат на осуществление деятельности по реализации социально значимых программ (проектов)</w:t>
      </w:r>
      <w:r w:rsidR="00395477">
        <w:rPr>
          <w:rFonts w:ascii="Times New Roman" w:hAnsi="Times New Roman" w:cs="Times New Roman"/>
          <w:sz w:val="28"/>
          <w:szCs w:val="28"/>
        </w:rPr>
        <w:t xml:space="preserve"> по </w:t>
      </w:r>
      <w:r w:rsidR="000972AF">
        <w:rPr>
          <w:rFonts w:ascii="Times New Roman" w:hAnsi="Times New Roman" w:cs="Times New Roman"/>
          <w:sz w:val="28"/>
          <w:szCs w:val="28"/>
        </w:rPr>
        <w:t xml:space="preserve">направлению: </w:t>
      </w:r>
      <w:r w:rsidR="00395477">
        <w:rPr>
          <w:rFonts w:ascii="Times New Roman" w:hAnsi="Times New Roman" w:cs="Times New Roman"/>
          <w:sz w:val="28"/>
          <w:szCs w:val="28"/>
        </w:rPr>
        <w:t>«</w:t>
      </w:r>
      <w:r w:rsidR="000972AF">
        <w:rPr>
          <w:rFonts w:ascii="Times New Roman" w:hAnsi="Times New Roman" w:cs="Times New Roman"/>
          <w:sz w:val="28"/>
          <w:szCs w:val="28"/>
        </w:rPr>
        <w:t xml:space="preserve">Работа с </w:t>
      </w:r>
      <w:r w:rsidR="00AE2D2E">
        <w:rPr>
          <w:rFonts w:ascii="Times New Roman" w:hAnsi="Times New Roman" w:cs="Times New Roman"/>
          <w:sz w:val="28"/>
          <w:szCs w:val="28"/>
        </w:rPr>
        <w:t xml:space="preserve">семьями, находящимися в трудной жизненной ситуации, в том числе семьями защитников Отечества – участников специальной военной операции, многодетными семьями, семьями, состоящими на учете по неблагополучию в органах социальной защиты населения, в отделе по делам несовершеннолетних отдела Министерства внутренних дел по </w:t>
      </w:r>
      <w:r w:rsidR="00D3684F">
        <w:rPr>
          <w:rFonts w:ascii="Times New Roman" w:hAnsi="Times New Roman" w:cs="Times New Roman"/>
          <w:sz w:val="28"/>
          <w:szCs w:val="28"/>
        </w:rPr>
        <w:t>Сосновскому муниципальному району»</w:t>
      </w:r>
    </w:p>
    <w:p w:rsidR="001E41A7" w:rsidRPr="008F0E77" w:rsidRDefault="00D3684F" w:rsidP="00F314F5">
      <w:pPr>
        <w:spacing w:line="240" w:lineRule="auto"/>
        <w:jc w:val="both"/>
        <w:rPr>
          <w:rFonts w:ascii="Times New Roman" w:hAnsi="Times New Roman" w:cs="Times New Roman"/>
          <w:b/>
          <w:i/>
          <w:iCs/>
          <w:sz w:val="28"/>
          <w:szCs w:val="28"/>
        </w:rPr>
      </w:pPr>
      <w:r w:rsidRPr="008F0E77">
        <w:rPr>
          <w:rFonts w:ascii="Times New Roman" w:hAnsi="Times New Roman" w:cs="Times New Roman"/>
          <w:b/>
          <w:i/>
          <w:iCs/>
          <w:sz w:val="28"/>
          <w:szCs w:val="28"/>
        </w:rPr>
        <w:t>с</w:t>
      </w:r>
      <w:r w:rsidR="00515D50" w:rsidRPr="008F0E77">
        <w:rPr>
          <w:rFonts w:ascii="Times New Roman" w:hAnsi="Times New Roman" w:cs="Times New Roman"/>
          <w:b/>
          <w:i/>
          <w:iCs/>
          <w:sz w:val="28"/>
          <w:szCs w:val="28"/>
        </w:rPr>
        <w:t xml:space="preserve"> </w:t>
      </w:r>
      <w:r w:rsidR="00AE2D2E" w:rsidRPr="008F0E77">
        <w:rPr>
          <w:rFonts w:ascii="Times New Roman" w:hAnsi="Times New Roman" w:cs="Times New Roman"/>
          <w:b/>
          <w:i/>
          <w:iCs/>
          <w:sz w:val="28"/>
          <w:szCs w:val="28"/>
        </w:rPr>
        <w:t>2</w:t>
      </w:r>
      <w:r w:rsidR="00FE2893" w:rsidRPr="008F0E77">
        <w:rPr>
          <w:rFonts w:ascii="Times New Roman" w:hAnsi="Times New Roman" w:cs="Times New Roman"/>
          <w:b/>
          <w:i/>
          <w:iCs/>
          <w:sz w:val="28"/>
          <w:szCs w:val="28"/>
        </w:rPr>
        <w:t>8</w:t>
      </w:r>
      <w:r w:rsidR="00F314F5" w:rsidRPr="008F0E77">
        <w:rPr>
          <w:rFonts w:ascii="Times New Roman" w:hAnsi="Times New Roman" w:cs="Times New Roman"/>
          <w:b/>
          <w:i/>
          <w:iCs/>
          <w:sz w:val="28"/>
          <w:szCs w:val="28"/>
        </w:rPr>
        <w:t xml:space="preserve"> – го </w:t>
      </w:r>
      <w:r w:rsidR="00AE2D2E" w:rsidRPr="008F0E77">
        <w:rPr>
          <w:rFonts w:ascii="Times New Roman" w:hAnsi="Times New Roman" w:cs="Times New Roman"/>
          <w:b/>
          <w:i/>
          <w:iCs/>
          <w:sz w:val="28"/>
          <w:szCs w:val="28"/>
        </w:rPr>
        <w:t>августа</w:t>
      </w:r>
      <w:r w:rsidR="00F96059" w:rsidRPr="008F0E77">
        <w:rPr>
          <w:rFonts w:ascii="Times New Roman" w:hAnsi="Times New Roman" w:cs="Times New Roman"/>
          <w:b/>
          <w:i/>
          <w:iCs/>
          <w:sz w:val="28"/>
          <w:szCs w:val="28"/>
        </w:rPr>
        <w:t xml:space="preserve"> </w:t>
      </w:r>
      <w:r w:rsidR="001E41A7" w:rsidRPr="008F0E77">
        <w:rPr>
          <w:rFonts w:ascii="Times New Roman" w:hAnsi="Times New Roman" w:cs="Times New Roman"/>
          <w:b/>
          <w:i/>
          <w:iCs/>
          <w:sz w:val="28"/>
          <w:szCs w:val="28"/>
        </w:rPr>
        <w:t>202</w:t>
      </w:r>
      <w:r w:rsidR="00AE2D2E" w:rsidRPr="008F0E77">
        <w:rPr>
          <w:rFonts w:ascii="Times New Roman" w:hAnsi="Times New Roman" w:cs="Times New Roman"/>
          <w:b/>
          <w:i/>
          <w:iCs/>
          <w:sz w:val="28"/>
          <w:szCs w:val="28"/>
        </w:rPr>
        <w:t>3</w:t>
      </w:r>
      <w:r w:rsidR="00515D50" w:rsidRPr="008F0E77">
        <w:rPr>
          <w:rFonts w:ascii="Times New Roman" w:hAnsi="Times New Roman" w:cs="Times New Roman"/>
          <w:b/>
          <w:i/>
          <w:iCs/>
          <w:sz w:val="28"/>
          <w:szCs w:val="28"/>
        </w:rPr>
        <w:t xml:space="preserve"> года</w:t>
      </w:r>
      <w:r w:rsidR="00AE2D2E" w:rsidRPr="008F0E77">
        <w:rPr>
          <w:rFonts w:ascii="Times New Roman" w:hAnsi="Times New Roman" w:cs="Times New Roman"/>
          <w:b/>
          <w:i/>
          <w:iCs/>
          <w:sz w:val="28"/>
          <w:szCs w:val="28"/>
        </w:rPr>
        <w:t>.</w:t>
      </w:r>
      <w:r w:rsidR="001E41A7" w:rsidRPr="008F0E77">
        <w:rPr>
          <w:rFonts w:ascii="Times New Roman" w:hAnsi="Times New Roman" w:cs="Times New Roman"/>
          <w:b/>
          <w:i/>
          <w:iCs/>
          <w:sz w:val="28"/>
          <w:szCs w:val="28"/>
        </w:rPr>
        <w:t xml:space="preserve"> </w:t>
      </w:r>
    </w:p>
    <w:p w:rsidR="003A0A2C" w:rsidRPr="00F96059" w:rsidRDefault="003A0A2C" w:rsidP="003A0A2C">
      <w:pPr>
        <w:spacing w:line="240" w:lineRule="auto"/>
        <w:jc w:val="center"/>
        <w:rPr>
          <w:rFonts w:ascii="Times New Roman" w:hAnsi="Times New Roman" w:cs="Times New Roman"/>
          <w:sz w:val="28"/>
          <w:szCs w:val="28"/>
        </w:rPr>
      </w:pPr>
      <w:r w:rsidRPr="00F96059">
        <w:rPr>
          <w:rFonts w:ascii="Times New Roman" w:hAnsi="Times New Roman" w:cs="Times New Roman"/>
          <w:b/>
          <w:bCs/>
          <w:sz w:val="28"/>
          <w:szCs w:val="28"/>
        </w:rPr>
        <w:t xml:space="preserve">Наименование, место нахождения, почтовый адрес, адрес электронной почты </w:t>
      </w:r>
      <w:r>
        <w:rPr>
          <w:rFonts w:ascii="Times New Roman" w:hAnsi="Times New Roman" w:cs="Times New Roman"/>
          <w:b/>
          <w:bCs/>
          <w:sz w:val="28"/>
          <w:szCs w:val="28"/>
        </w:rPr>
        <w:t>Управления социальной защиты населения</w:t>
      </w:r>
      <w:r w:rsidRPr="00F96059">
        <w:rPr>
          <w:rFonts w:ascii="Times New Roman" w:hAnsi="Times New Roman" w:cs="Times New Roman"/>
          <w:b/>
          <w:bCs/>
          <w:sz w:val="28"/>
          <w:szCs w:val="28"/>
        </w:rPr>
        <w:t>:</w:t>
      </w:r>
    </w:p>
    <w:p w:rsidR="003A0A2C" w:rsidRDefault="003A0A2C" w:rsidP="003A0A2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56FEA">
        <w:rPr>
          <w:rFonts w:ascii="Times New Roman" w:hAnsi="Times New Roman" w:cs="Times New Roman"/>
          <w:sz w:val="28"/>
          <w:szCs w:val="28"/>
        </w:rPr>
        <w:t xml:space="preserve">Управление социальных отношений администрации   Сосновского  муниципального района </w:t>
      </w:r>
    </w:p>
    <w:p w:rsidR="003A0A2C" w:rsidRPr="00CD7516" w:rsidRDefault="003A0A2C" w:rsidP="003A0A2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96059">
        <w:rPr>
          <w:rFonts w:ascii="Times New Roman" w:hAnsi="Times New Roman" w:cs="Times New Roman"/>
          <w:sz w:val="28"/>
          <w:szCs w:val="28"/>
        </w:rPr>
        <w:t>Почтовый адрес: Российская Федерация, 456510,  Челяби</w:t>
      </w:r>
      <w:r>
        <w:rPr>
          <w:rFonts w:ascii="Times New Roman" w:hAnsi="Times New Roman" w:cs="Times New Roman"/>
          <w:sz w:val="28"/>
          <w:szCs w:val="28"/>
        </w:rPr>
        <w:t>нская область, Сосновский район</w:t>
      </w:r>
      <w:r w:rsidRPr="00CD7516">
        <w:rPr>
          <w:rFonts w:ascii="Times New Roman" w:hAnsi="Times New Roman" w:cs="Times New Roman"/>
          <w:sz w:val="28"/>
          <w:szCs w:val="28"/>
        </w:rPr>
        <w:t>, ул.</w:t>
      </w:r>
      <w:r>
        <w:rPr>
          <w:rFonts w:ascii="Times New Roman" w:hAnsi="Times New Roman" w:cs="Times New Roman"/>
          <w:sz w:val="28"/>
          <w:szCs w:val="28"/>
        </w:rPr>
        <w:t xml:space="preserve"> </w:t>
      </w:r>
      <w:r w:rsidRPr="00CD7516">
        <w:rPr>
          <w:rFonts w:ascii="Times New Roman" w:hAnsi="Times New Roman" w:cs="Times New Roman"/>
          <w:sz w:val="28"/>
          <w:szCs w:val="28"/>
        </w:rPr>
        <w:t>Свердловская, д.2 В, 7НП</w:t>
      </w:r>
    </w:p>
    <w:p w:rsidR="003A0A2C" w:rsidRPr="00231B64" w:rsidRDefault="003A0A2C" w:rsidP="003A0A2C">
      <w:pPr>
        <w:spacing w:line="240" w:lineRule="auto"/>
        <w:jc w:val="both"/>
        <w:rPr>
          <w:rFonts w:ascii="Times New Roman" w:hAnsi="Times New Roman" w:cs="Times New Roman"/>
          <w:sz w:val="28"/>
          <w:szCs w:val="28"/>
        </w:rPr>
      </w:pPr>
      <w:r w:rsidRPr="00F96059">
        <w:rPr>
          <w:rFonts w:ascii="Times New Roman" w:hAnsi="Times New Roman" w:cs="Times New Roman"/>
          <w:sz w:val="28"/>
          <w:szCs w:val="28"/>
        </w:rPr>
        <w:t>Эл. почта:</w:t>
      </w:r>
      <w:r w:rsidR="00231B64" w:rsidRPr="00231B64">
        <w:rPr>
          <w:rFonts w:ascii="Times New Roman" w:hAnsi="Times New Roman" w:cs="Times New Roman"/>
          <w:sz w:val="28"/>
          <w:szCs w:val="28"/>
        </w:rPr>
        <w:t xml:space="preserve"> </w:t>
      </w:r>
      <w:r w:rsidR="00653FED">
        <w:rPr>
          <w:rFonts w:ascii="Times New Roman" w:hAnsi="Times New Roman" w:cs="Times New Roman"/>
          <w:sz w:val="28"/>
          <w:szCs w:val="28"/>
          <w:lang w:val="en-US"/>
        </w:rPr>
        <w:t>uszn</w:t>
      </w:r>
      <w:r w:rsidR="00653FED" w:rsidRPr="00FE2893">
        <w:rPr>
          <w:rFonts w:ascii="Times New Roman" w:hAnsi="Times New Roman" w:cs="Times New Roman"/>
          <w:sz w:val="28"/>
          <w:szCs w:val="28"/>
        </w:rPr>
        <w:t>11@</w:t>
      </w:r>
      <w:r w:rsidR="00653FED">
        <w:rPr>
          <w:rFonts w:ascii="Times New Roman" w:hAnsi="Times New Roman" w:cs="Times New Roman"/>
          <w:sz w:val="28"/>
          <w:szCs w:val="28"/>
          <w:lang w:val="en-US"/>
        </w:rPr>
        <w:t>minsoc</w:t>
      </w:r>
      <w:r w:rsidR="00653FED" w:rsidRPr="00FE2893">
        <w:rPr>
          <w:rFonts w:ascii="Times New Roman" w:hAnsi="Times New Roman" w:cs="Times New Roman"/>
          <w:sz w:val="28"/>
          <w:szCs w:val="28"/>
        </w:rPr>
        <w:t>74.</w:t>
      </w:r>
      <w:r w:rsidR="00653FED">
        <w:rPr>
          <w:rFonts w:ascii="Times New Roman" w:hAnsi="Times New Roman" w:cs="Times New Roman"/>
          <w:sz w:val="28"/>
          <w:szCs w:val="28"/>
          <w:lang w:val="en-US"/>
        </w:rPr>
        <w:t>ru</w:t>
      </w:r>
    </w:p>
    <w:p w:rsidR="001E41A7" w:rsidRPr="00F96059" w:rsidRDefault="001E41A7" w:rsidP="00F314F5">
      <w:pPr>
        <w:spacing w:line="240" w:lineRule="auto"/>
        <w:jc w:val="center"/>
        <w:rPr>
          <w:rFonts w:ascii="Times New Roman" w:hAnsi="Times New Roman" w:cs="Times New Roman"/>
          <w:sz w:val="28"/>
          <w:szCs w:val="28"/>
        </w:rPr>
      </w:pPr>
      <w:r w:rsidRPr="00F96059">
        <w:rPr>
          <w:rFonts w:ascii="Times New Roman" w:hAnsi="Times New Roman" w:cs="Times New Roman"/>
          <w:b/>
          <w:bCs/>
          <w:sz w:val="28"/>
          <w:szCs w:val="28"/>
        </w:rPr>
        <w:t>Сроки проведения конкурсного отбора с указанием даты, времени начала и окончания приема заявок:</w:t>
      </w:r>
    </w:p>
    <w:p w:rsidR="001E41A7" w:rsidRPr="00F96059" w:rsidRDefault="001E41A7" w:rsidP="008F0E77">
      <w:pPr>
        <w:spacing w:after="0" w:line="240" w:lineRule="auto"/>
        <w:jc w:val="both"/>
        <w:rPr>
          <w:rFonts w:ascii="Times New Roman" w:hAnsi="Times New Roman" w:cs="Times New Roman"/>
          <w:sz w:val="28"/>
          <w:szCs w:val="28"/>
        </w:rPr>
      </w:pPr>
      <w:r w:rsidRPr="00F96059">
        <w:rPr>
          <w:rFonts w:ascii="Times New Roman" w:hAnsi="Times New Roman" w:cs="Times New Roman"/>
          <w:sz w:val="28"/>
          <w:szCs w:val="28"/>
        </w:rPr>
        <w:t xml:space="preserve">Дата начала приема заявок: </w:t>
      </w:r>
      <w:r w:rsidR="00AE2D2E">
        <w:rPr>
          <w:rFonts w:ascii="Times New Roman" w:hAnsi="Times New Roman" w:cs="Times New Roman"/>
          <w:sz w:val="28"/>
          <w:szCs w:val="28"/>
        </w:rPr>
        <w:t>2</w:t>
      </w:r>
      <w:r w:rsidR="002E6E25">
        <w:rPr>
          <w:rFonts w:ascii="Times New Roman" w:hAnsi="Times New Roman" w:cs="Times New Roman"/>
          <w:sz w:val="28"/>
          <w:szCs w:val="28"/>
        </w:rPr>
        <w:t>8</w:t>
      </w:r>
      <w:r w:rsidR="00AE2D2E">
        <w:rPr>
          <w:rFonts w:ascii="Times New Roman" w:hAnsi="Times New Roman" w:cs="Times New Roman"/>
          <w:sz w:val="28"/>
          <w:szCs w:val="28"/>
        </w:rPr>
        <w:t>.08.2023</w:t>
      </w:r>
      <w:r w:rsidRPr="00F96059">
        <w:rPr>
          <w:rFonts w:ascii="Times New Roman" w:hAnsi="Times New Roman" w:cs="Times New Roman"/>
          <w:sz w:val="28"/>
          <w:szCs w:val="28"/>
        </w:rPr>
        <w:t xml:space="preserve"> г.</w:t>
      </w:r>
    </w:p>
    <w:p w:rsidR="001E41A7" w:rsidRPr="00F96059" w:rsidRDefault="001E41A7" w:rsidP="008F0E77">
      <w:pPr>
        <w:spacing w:after="0" w:line="240" w:lineRule="auto"/>
        <w:jc w:val="both"/>
        <w:rPr>
          <w:rFonts w:ascii="Times New Roman" w:hAnsi="Times New Roman" w:cs="Times New Roman"/>
          <w:sz w:val="28"/>
          <w:szCs w:val="28"/>
        </w:rPr>
      </w:pPr>
      <w:r w:rsidRPr="00F96059">
        <w:rPr>
          <w:rFonts w:ascii="Times New Roman" w:hAnsi="Times New Roman" w:cs="Times New Roman"/>
          <w:sz w:val="28"/>
          <w:szCs w:val="28"/>
        </w:rPr>
        <w:t xml:space="preserve">Дата окончания приема заявок: </w:t>
      </w:r>
      <w:r w:rsidR="007A5CB5">
        <w:rPr>
          <w:rFonts w:ascii="Times New Roman" w:hAnsi="Times New Roman" w:cs="Times New Roman"/>
          <w:sz w:val="28"/>
          <w:szCs w:val="28"/>
        </w:rPr>
        <w:t>2</w:t>
      </w:r>
      <w:r w:rsidR="00FE2893">
        <w:rPr>
          <w:rFonts w:ascii="Times New Roman" w:hAnsi="Times New Roman" w:cs="Times New Roman"/>
          <w:sz w:val="28"/>
          <w:szCs w:val="28"/>
        </w:rPr>
        <w:t>7</w:t>
      </w:r>
      <w:r w:rsidRPr="00F96059">
        <w:rPr>
          <w:rFonts w:ascii="Times New Roman" w:hAnsi="Times New Roman" w:cs="Times New Roman"/>
          <w:sz w:val="28"/>
          <w:szCs w:val="28"/>
        </w:rPr>
        <w:t>.</w:t>
      </w:r>
      <w:r w:rsidR="00E824A0">
        <w:rPr>
          <w:rFonts w:ascii="Times New Roman" w:hAnsi="Times New Roman" w:cs="Times New Roman"/>
          <w:sz w:val="28"/>
          <w:szCs w:val="28"/>
        </w:rPr>
        <w:t>09</w:t>
      </w:r>
      <w:r w:rsidRPr="00F96059">
        <w:rPr>
          <w:rFonts w:ascii="Times New Roman" w:hAnsi="Times New Roman" w:cs="Times New Roman"/>
          <w:sz w:val="28"/>
          <w:szCs w:val="28"/>
        </w:rPr>
        <w:t>.202</w:t>
      </w:r>
      <w:r w:rsidR="00E824A0">
        <w:rPr>
          <w:rFonts w:ascii="Times New Roman" w:hAnsi="Times New Roman" w:cs="Times New Roman"/>
          <w:sz w:val="28"/>
          <w:szCs w:val="28"/>
        </w:rPr>
        <w:t>3</w:t>
      </w:r>
      <w:r w:rsidRPr="00F96059">
        <w:rPr>
          <w:rFonts w:ascii="Times New Roman" w:hAnsi="Times New Roman" w:cs="Times New Roman"/>
          <w:sz w:val="28"/>
          <w:szCs w:val="28"/>
        </w:rPr>
        <w:t xml:space="preserve"> г.</w:t>
      </w:r>
    </w:p>
    <w:p w:rsidR="001E41A7" w:rsidRPr="00F96059" w:rsidRDefault="001E41A7" w:rsidP="008F0E77">
      <w:pPr>
        <w:spacing w:after="0" w:line="240" w:lineRule="auto"/>
        <w:jc w:val="both"/>
        <w:rPr>
          <w:rFonts w:ascii="Times New Roman" w:hAnsi="Times New Roman" w:cs="Times New Roman"/>
          <w:sz w:val="28"/>
          <w:szCs w:val="28"/>
        </w:rPr>
      </w:pPr>
      <w:r w:rsidRPr="00F96059">
        <w:rPr>
          <w:rFonts w:ascii="Times New Roman" w:hAnsi="Times New Roman" w:cs="Times New Roman"/>
          <w:sz w:val="28"/>
          <w:szCs w:val="28"/>
        </w:rPr>
        <w:t>Время начала и окончания приема заявок:</w:t>
      </w:r>
    </w:p>
    <w:p w:rsidR="001E41A7" w:rsidRPr="00F96059" w:rsidRDefault="001E41A7" w:rsidP="008F0E77">
      <w:pPr>
        <w:spacing w:after="0" w:line="240" w:lineRule="auto"/>
        <w:jc w:val="both"/>
        <w:rPr>
          <w:rFonts w:ascii="Times New Roman" w:hAnsi="Times New Roman" w:cs="Times New Roman"/>
          <w:sz w:val="28"/>
          <w:szCs w:val="28"/>
        </w:rPr>
      </w:pPr>
      <w:r w:rsidRPr="00F96059">
        <w:rPr>
          <w:rFonts w:ascii="Times New Roman" w:hAnsi="Times New Roman" w:cs="Times New Roman"/>
          <w:sz w:val="28"/>
          <w:szCs w:val="28"/>
        </w:rPr>
        <w:t xml:space="preserve">пн. – чт.: с </w:t>
      </w:r>
      <w:r w:rsidR="00864844" w:rsidRPr="00864844">
        <w:rPr>
          <w:rFonts w:ascii="Times New Roman" w:hAnsi="Times New Roman" w:cs="Times New Roman"/>
          <w:sz w:val="28"/>
          <w:szCs w:val="28"/>
        </w:rPr>
        <w:t>10</w:t>
      </w:r>
      <w:r w:rsidRPr="00F96059">
        <w:rPr>
          <w:rFonts w:ascii="Times New Roman" w:hAnsi="Times New Roman" w:cs="Times New Roman"/>
          <w:sz w:val="28"/>
          <w:szCs w:val="28"/>
        </w:rPr>
        <w:t xml:space="preserve"> ч.</w:t>
      </w:r>
      <w:r w:rsidR="00864844">
        <w:rPr>
          <w:rFonts w:ascii="Times New Roman" w:hAnsi="Times New Roman" w:cs="Times New Roman"/>
          <w:sz w:val="28"/>
          <w:szCs w:val="28"/>
        </w:rPr>
        <w:t xml:space="preserve"> </w:t>
      </w:r>
      <w:r w:rsidRPr="00F96059">
        <w:rPr>
          <w:rFonts w:ascii="Times New Roman" w:hAnsi="Times New Roman" w:cs="Times New Roman"/>
          <w:sz w:val="28"/>
          <w:szCs w:val="28"/>
        </w:rPr>
        <w:t>00 мин. до 1</w:t>
      </w:r>
      <w:r w:rsidR="00F314F5">
        <w:rPr>
          <w:rFonts w:ascii="Times New Roman" w:hAnsi="Times New Roman" w:cs="Times New Roman"/>
          <w:sz w:val="28"/>
          <w:szCs w:val="28"/>
        </w:rPr>
        <w:t>3</w:t>
      </w:r>
      <w:r w:rsidR="00864844">
        <w:rPr>
          <w:rFonts w:ascii="Times New Roman" w:hAnsi="Times New Roman" w:cs="Times New Roman"/>
          <w:sz w:val="28"/>
          <w:szCs w:val="28"/>
        </w:rPr>
        <w:t xml:space="preserve"> ч. </w:t>
      </w:r>
      <w:r w:rsidRPr="00F96059">
        <w:rPr>
          <w:rFonts w:ascii="Times New Roman" w:hAnsi="Times New Roman" w:cs="Times New Roman"/>
          <w:sz w:val="28"/>
          <w:szCs w:val="28"/>
        </w:rPr>
        <w:t xml:space="preserve">00 мин., с </w:t>
      </w:r>
      <w:r w:rsidR="00F314F5">
        <w:rPr>
          <w:rFonts w:ascii="Times New Roman" w:hAnsi="Times New Roman" w:cs="Times New Roman"/>
          <w:sz w:val="28"/>
          <w:szCs w:val="28"/>
        </w:rPr>
        <w:t>14</w:t>
      </w:r>
      <w:r w:rsidRPr="00F96059">
        <w:rPr>
          <w:rFonts w:ascii="Times New Roman" w:hAnsi="Times New Roman" w:cs="Times New Roman"/>
          <w:sz w:val="28"/>
          <w:szCs w:val="28"/>
        </w:rPr>
        <w:t xml:space="preserve"> ч.</w:t>
      </w:r>
      <w:r w:rsidR="00864844">
        <w:rPr>
          <w:rFonts w:ascii="Times New Roman" w:hAnsi="Times New Roman" w:cs="Times New Roman"/>
          <w:sz w:val="28"/>
          <w:szCs w:val="28"/>
        </w:rPr>
        <w:t xml:space="preserve"> </w:t>
      </w:r>
      <w:r w:rsidR="00F314F5">
        <w:rPr>
          <w:rFonts w:ascii="Times New Roman" w:hAnsi="Times New Roman" w:cs="Times New Roman"/>
          <w:sz w:val="28"/>
          <w:szCs w:val="28"/>
        </w:rPr>
        <w:t>00</w:t>
      </w:r>
      <w:r w:rsidRPr="00F96059">
        <w:rPr>
          <w:rFonts w:ascii="Times New Roman" w:hAnsi="Times New Roman" w:cs="Times New Roman"/>
          <w:sz w:val="28"/>
          <w:szCs w:val="28"/>
        </w:rPr>
        <w:t xml:space="preserve"> мин. до 1</w:t>
      </w:r>
      <w:r w:rsidR="00F314F5">
        <w:rPr>
          <w:rFonts w:ascii="Times New Roman" w:hAnsi="Times New Roman" w:cs="Times New Roman"/>
          <w:sz w:val="28"/>
          <w:szCs w:val="28"/>
        </w:rPr>
        <w:t>6</w:t>
      </w:r>
      <w:r w:rsidRPr="00F96059">
        <w:rPr>
          <w:rFonts w:ascii="Times New Roman" w:hAnsi="Times New Roman" w:cs="Times New Roman"/>
          <w:sz w:val="28"/>
          <w:szCs w:val="28"/>
        </w:rPr>
        <w:t xml:space="preserve"> ч.</w:t>
      </w:r>
      <w:r w:rsidR="00864844">
        <w:rPr>
          <w:rFonts w:ascii="Times New Roman" w:hAnsi="Times New Roman" w:cs="Times New Roman"/>
          <w:sz w:val="28"/>
          <w:szCs w:val="28"/>
        </w:rPr>
        <w:t xml:space="preserve"> </w:t>
      </w:r>
      <w:r w:rsidR="007A5CB5">
        <w:rPr>
          <w:rFonts w:ascii="Times New Roman" w:hAnsi="Times New Roman" w:cs="Times New Roman"/>
          <w:sz w:val="28"/>
          <w:szCs w:val="28"/>
        </w:rPr>
        <w:t>00</w:t>
      </w:r>
      <w:r w:rsidRPr="00F96059">
        <w:rPr>
          <w:rFonts w:ascii="Times New Roman" w:hAnsi="Times New Roman" w:cs="Times New Roman"/>
          <w:sz w:val="28"/>
          <w:szCs w:val="28"/>
        </w:rPr>
        <w:t xml:space="preserve"> мин.;</w:t>
      </w:r>
    </w:p>
    <w:p w:rsidR="001E41A7" w:rsidRPr="00F96059" w:rsidRDefault="001E41A7" w:rsidP="008F0E77">
      <w:pPr>
        <w:spacing w:after="0" w:line="240" w:lineRule="auto"/>
        <w:jc w:val="both"/>
        <w:rPr>
          <w:rFonts w:ascii="Times New Roman" w:hAnsi="Times New Roman" w:cs="Times New Roman"/>
          <w:sz w:val="28"/>
          <w:szCs w:val="28"/>
        </w:rPr>
      </w:pPr>
      <w:r w:rsidRPr="00F96059">
        <w:rPr>
          <w:rFonts w:ascii="Times New Roman" w:hAnsi="Times New Roman" w:cs="Times New Roman"/>
          <w:sz w:val="28"/>
          <w:szCs w:val="28"/>
        </w:rPr>
        <w:t xml:space="preserve">пт.: с </w:t>
      </w:r>
      <w:r w:rsidR="00864844" w:rsidRPr="00864844">
        <w:rPr>
          <w:rFonts w:ascii="Times New Roman" w:hAnsi="Times New Roman" w:cs="Times New Roman"/>
          <w:sz w:val="28"/>
          <w:szCs w:val="28"/>
        </w:rPr>
        <w:t xml:space="preserve">10 </w:t>
      </w:r>
      <w:r w:rsidRPr="00F96059">
        <w:rPr>
          <w:rFonts w:ascii="Times New Roman" w:hAnsi="Times New Roman" w:cs="Times New Roman"/>
          <w:sz w:val="28"/>
          <w:szCs w:val="28"/>
        </w:rPr>
        <w:t xml:space="preserve">ч.:00 мин. до </w:t>
      </w:r>
      <w:r w:rsidR="00F314F5" w:rsidRPr="00F96059">
        <w:rPr>
          <w:rFonts w:ascii="Times New Roman" w:hAnsi="Times New Roman" w:cs="Times New Roman"/>
          <w:sz w:val="28"/>
          <w:szCs w:val="28"/>
        </w:rPr>
        <w:t>1</w:t>
      </w:r>
      <w:r w:rsidR="00F314F5">
        <w:rPr>
          <w:rFonts w:ascii="Times New Roman" w:hAnsi="Times New Roman" w:cs="Times New Roman"/>
          <w:sz w:val="28"/>
          <w:szCs w:val="28"/>
        </w:rPr>
        <w:t>3</w:t>
      </w:r>
      <w:r w:rsidR="00F314F5" w:rsidRPr="00F96059">
        <w:rPr>
          <w:rFonts w:ascii="Times New Roman" w:hAnsi="Times New Roman" w:cs="Times New Roman"/>
          <w:sz w:val="28"/>
          <w:szCs w:val="28"/>
        </w:rPr>
        <w:t xml:space="preserve"> ч.:00 мин., с </w:t>
      </w:r>
      <w:r w:rsidR="00F314F5">
        <w:rPr>
          <w:rFonts w:ascii="Times New Roman" w:hAnsi="Times New Roman" w:cs="Times New Roman"/>
          <w:sz w:val="28"/>
          <w:szCs w:val="28"/>
        </w:rPr>
        <w:t>14</w:t>
      </w:r>
      <w:r w:rsidR="00F314F5" w:rsidRPr="00F96059">
        <w:rPr>
          <w:rFonts w:ascii="Times New Roman" w:hAnsi="Times New Roman" w:cs="Times New Roman"/>
          <w:sz w:val="28"/>
          <w:szCs w:val="28"/>
        </w:rPr>
        <w:t xml:space="preserve"> ч.:</w:t>
      </w:r>
      <w:r w:rsidR="00F314F5">
        <w:rPr>
          <w:rFonts w:ascii="Times New Roman" w:hAnsi="Times New Roman" w:cs="Times New Roman"/>
          <w:sz w:val="28"/>
          <w:szCs w:val="28"/>
        </w:rPr>
        <w:t>00</w:t>
      </w:r>
      <w:r w:rsidR="00F314F5" w:rsidRPr="00F96059">
        <w:rPr>
          <w:rFonts w:ascii="Times New Roman" w:hAnsi="Times New Roman" w:cs="Times New Roman"/>
          <w:sz w:val="28"/>
          <w:szCs w:val="28"/>
        </w:rPr>
        <w:t xml:space="preserve"> мин</w:t>
      </w:r>
      <w:r w:rsidR="00F314F5">
        <w:rPr>
          <w:rFonts w:ascii="Times New Roman" w:hAnsi="Times New Roman" w:cs="Times New Roman"/>
          <w:sz w:val="28"/>
          <w:szCs w:val="28"/>
        </w:rPr>
        <w:t>.</w:t>
      </w:r>
      <w:r w:rsidR="00F314F5" w:rsidRPr="00F96059">
        <w:rPr>
          <w:rFonts w:ascii="Times New Roman" w:hAnsi="Times New Roman" w:cs="Times New Roman"/>
          <w:sz w:val="28"/>
          <w:szCs w:val="28"/>
        </w:rPr>
        <w:t xml:space="preserve"> </w:t>
      </w:r>
      <w:r w:rsidRPr="00F96059">
        <w:rPr>
          <w:rFonts w:ascii="Times New Roman" w:hAnsi="Times New Roman" w:cs="Times New Roman"/>
          <w:sz w:val="28"/>
          <w:szCs w:val="28"/>
        </w:rPr>
        <w:t>до 15 ч</w:t>
      </w:r>
      <w:r w:rsidR="00864844">
        <w:rPr>
          <w:rFonts w:ascii="Times New Roman" w:hAnsi="Times New Roman" w:cs="Times New Roman"/>
          <w:sz w:val="28"/>
          <w:szCs w:val="28"/>
        </w:rPr>
        <w:t>. 00</w:t>
      </w:r>
      <w:r w:rsidRPr="00F96059">
        <w:rPr>
          <w:rFonts w:ascii="Times New Roman" w:hAnsi="Times New Roman" w:cs="Times New Roman"/>
          <w:sz w:val="28"/>
          <w:szCs w:val="28"/>
        </w:rPr>
        <w:t xml:space="preserve"> мин.</w:t>
      </w:r>
    </w:p>
    <w:p w:rsidR="001E41A7" w:rsidRPr="004914AA" w:rsidRDefault="001E41A7" w:rsidP="008F0E77">
      <w:pPr>
        <w:spacing w:after="0" w:line="240" w:lineRule="auto"/>
        <w:jc w:val="both"/>
        <w:rPr>
          <w:rFonts w:ascii="Times New Roman" w:hAnsi="Times New Roman" w:cs="Times New Roman"/>
          <w:sz w:val="28"/>
          <w:szCs w:val="28"/>
        </w:rPr>
      </w:pPr>
      <w:r w:rsidRPr="00F96059">
        <w:rPr>
          <w:rFonts w:ascii="Times New Roman" w:hAnsi="Times New Roman" w:cs="Times New Roman"/>
          <w:i/>
          <w:iCs/>
          <w:sz w:val="28"/>
          <w:szCs w:val="28"/>
        </w:rPr>
        <w:t> </w:t>
      </w:r>
    </w:p>
    <w:p w:rsidR="001E41A7" w:rsidRPr="00F96059" w:rsidRDefault="001E41A7" w:rsidP="00F314F5">
      <w:pPr>
        <w:spacing w:line="240" w:lineRule="auto"/>
        <w:jc w:val="center"/>
        <w:rPr>
          <w:rFonts w:ascii="Times New Roman" w:hAnsi="Times New Roman" w:cs="Times New Roman"/>
          <w:sz w:val="28"/>
          <w:szCs w:val="28"/>
        </w:rPr>
      </w:pPr>
      <w:r w:rsidRPr="00F96059">
        <w:rPr>
          <w:rFonts w:ascii="Times New Roman" w:hAnsi="Times New Roman" w:cs="Times New Roman"/>
          <w:b/>
          <w:bCs/>
          <w:sz w:val="28"/>
          <w:szCs w:val="28"/>
        </w:rPr>
        <w:t>Результат предоставления субсидий:</w:t>
      </w:r>
    </w:p>
    <w:p w:rsidR="001E41A7" w:rsidRPr="00F96059" w:rsidRDefault="001E41A7" w:rsidP="00F314F5">
      <w:pPr>
        <w:spacing w:line="240" w:lineRule="auto"/>
        <w:jc w:val="both"/>
        <w:rPr>
          <w:rFonts w:ascii="Times New Roman" w:hAnsi="Times New Roman" w:cs="Times New Roman"/>
          <w:sz w:val="28"/>
          <w:szCs w:val="28"/>
        </w:rPr>
      </w:pPr>
      <w:r w:rsidRPr="00F96059">
        <w:rPr>
          <w:rFonts w:ascii="Times New Roman" w:hAnsi="Times New Roman" w:cs="Times New Roman"/>
          <w:sz w:val="28"/>
          <w:szCs w:val="28"/>
        </w:rPr>
        <w:t xml:space="preserve">Реализация </w:t>
      </w:r>
      <w:r w:rsidR="00864844">
        <w:rPr>
          <w:rFonts w:ascii="Times New Roman" w:hAnsi="Times New Roman" w:cs="Times New Roman"/>
          <w:sz w:val="28"/>
          <w:szCs w:val="28"/>
        </w:rPr>
        <w:t>на 100% заявленных</w:t>
      </w:r>
      <w:r w:rsidRPr="00F96059">
        <w:rPr>
          <w:rFonts w:ascii="Times New Roman" w:hAnsi="Times New Roman" w:cs="Times New Roman"/>
          <w:sz w:val="28"/>
          <w:szCs w:val="28"/>
        </w:rPr>
        <w:t xml:space="preserve"> социально значимых программ (проектов) организаций, победивших в конкурсном отборе, по состоянию на </w:t>
      </w:r>
      <w:r w:rsidR="00CD7516">
        <w:rPr>
          <w:rFonts w:ascii="Times New Roman" w:hAnsi="Times New Roman" w:cs="Times New Roman"/>
          <w:sz w:val="28"/>
          <w:szCs w:val="28"/>
        </w:rPr>
        <w:t>2</w:t>
      </w:r>
      <w:r w:rsidR="00D3684F">
        <w:rPr>
          <w:rFonts w:ascii="Times New Roman" w:hAnsi="Times New Roman" w:cs="Times New Roman"/>
          <w:sz w:val="28"/>
          <w:szCs w:val="28"/>
        </w:rPr>
        <w:t>2</w:t>
      </w:r>
      <w:r w:rsidRPr="00F96059">
        <w:rPr>
          <w:rFonts w:ascii="Times New Roman" w:hAnsi="Times New Roman" w:cs="Times New Roman"/>
          <w:sz w:val="28"/>
          <w:szCs w:val="28"/>
        </w:rPr>
        <w:t xml:space="preserve"> декабря 202</w:t>
      </w:r>
      <w:r w:rsidR="00864844">
        <w:rPr>
          <w:rFonts w:ascii="Times New Roman" w:hAnsi="Times New Roman" w:cs="Times New Roman"/>
          <w:sz w:val="28"/>
          <w:szCs w:val="28"/>
        </w:rPr>
        <w:t>4</w:t>
      </w:r>
      <w:r w:rsidR="00F314F5">
        <w:rPr>
          <w:rFonts w:ascii="Times New Roman" w:hAnsi="Times New Roman" w:cs="Times New Roman"/>
          <w:sz w:val="28"/>
          <w:szCs w:val="28"/>
        </w:rPr>
        <w:t xml:space="preserve"> </w:t>
      </w:r>
      <w:r w:rsidRPr="00F96059">
        <w:rPr>
          <w:rFonts w:ascii="Times New Roman" w:hAnsi="Times New Roman" w:cs="Times New Roman"/>
          <w:sz w:val="28"/>
          <w:szCs w:val="28"/>
        </w:rPr>
        <w:t>года.</w:t>
      </w:r>
    </w:p>
    <w:p w:rsidR="001E41A7" w:rsidRPr="00F96059" w:rsidRDefault="001E41A7" w:rsidP="00F314F5">
      <w:pPr>
        <w:spacing w:line="240" w:lineRule="auto"/>
        <w:ind w:firstLine="708"/>
        <w:jc w:val="both"/>
        <w:rPr>
          <w:rFonts w:ascii="Times New Roman" w:hAnsi="Times New Roman" w:cs="Times New Roman"/>
          <w:sz w:val="28"/>
          <w:szCs w:val="28"/>
        </w:rPr>
      </w:pPr>
      <w:r w:rsidRPr="00F96059">
        <w:rPr>
          <w:rFonts w:ascii="Times New Roman" w:hAnsi="Times New Roman" w:cs="Times New Roman"/>
          <w:sz w:val="28"/>
          <w:szCs w:val="28"/>
        </w:rPr>
        <w:t xml:space="preserve">Организация представляет в </w:t>
      </w:r>
      <w:r w:rsidR="00F56FEA">
        <w:rPr>
          <w:rFonts w:ascii="Times New Roman" w:hAnsi="Times New Roman" w:cs="Times New Roman"/>
          <w:sz w:val="28"/>
          <w:szCs w:val="28"/>
        </w:rPr>
        <w:t>Управление социальн</w:t>
      </w:r>
      <w:r w:rsidR="00F314F5">
        <w:rPr>
          <w:rFonts w:ascii="Times New Roman" w:hAnsi="Times New Roman" w:cs="Times New Roman"/>
          <w:sz w:val="28"/>
          <w:szCs w:val="28"/>
        </w:rPr>
        <w:t xml:space="preserve">ой защиты населения </w:t>
      </w:r>
      <w:r w:rsidR="00F56FEA">
        <w:rPr>
          <w:rFonts w:ascii="Times New Roman" w:hAnsi="Times New Roman" w:cs="Times New Roman"/>
          <w:sz w:val="28"/>
          <w:szCs w:val="28"/>
        </w:rPr>
        <w:t xml:space="preserve">администрации  Сосновского  муниципального района </w:t>
      </w:r>
      <w:r w:rsidRPr="00F96059">
        <w:rPr>
          <w:rFonts w:ascii="Times New Roman" w:hAnsi="Times New Roman" w:cs="Times New Roman"/>
          <w:sz w:val="28"/>
          <w:szCs w:val="28"/>
        </w:rPr>
        <w:t xml:space="preserve">отчет о достижении </w:t>
      </w:r>
      <w:r w:rsidRPr="00F96059">
        <w:rPr>
          <w:rFonts w:ascii="Times New Roman" w:hAnsi="Times New Roman" w:cs="Times New Roman"/>
          <w:sz w:val="28"/>
          <w:szCs w:val="28"/>
        </w:rPr>
        <w:lastRenderedPageBreak/>
        <w:t>организацией значений показателей, необходимых для достижения результатов предоставления субсидии по форме и в сроки, установленные соглашением (приложение 1), а также копии документов, подтверждающих фактически понесенные расходы на цели, указанные в соглашении, заверенные подписью руководителя организации и печатью организации (при наличии) с указанием даты заверения, фамилии, имени и отчества руководителя организации.</w:t>
      </w:r>
    </w:p>
    <w:p w:rsidR="001E41A7" w:rsidRPr="00F96059" w:rsidRDefault="001E41A7" w:rsidP="00395477">
      <w:pPr>
        <w:spacing w:line="240" w:lineRule="auto"/>
        <w:jc w:val="both"/>
        <w:rPr>
          <w:rFonts w:ascii="Times New Roman" w:hAnsi="Times New Roman" w:cs="Times New Roman"/>
          <w:sz w:val="28"/>
          <w:szCs w:val="28"/>
        </w:rPr>
      </w:pPr>
      <w:r w:rsidRPr="00F96059">
        <w:rPr>
          <w:rFonts w:ascii="Times New Roman" w:hAnsi="Times New Roman" w:cs="Times New Roman"/>
          <w:sz w:val="28"/>
          <w:szCs w:val="28"/>
        </w:rPr>
        <w:t> </w:t>
      </w:r>
      <w:r w:rsidRPr="00F96059">
        <w:rPr>
          <w:rFonts w:ascii="Times New Roman" w:hAnsi="Times New Roman" w:cs="Times New Roman"/>
          <w:b/>
          <w:bCs/>
          <w:sz w:val="28"/>
          <w:szCs w:val="28"/>
        </w:rPr>
        <w:t>Указатели страниц сайта в информационно-телекоммуникационной сети Интернет, на котором обеспечивается проведение конкурсного отбора:</w:t>
      </w:r>
    </w:p>
    <w:p w:rsidR="001E41A7" w:rsidRDefault="00F314F5" w:rsidP="00F314F5">
      <w:p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 xml:space="preserve">Информация о конкурсе размещается на официальном сайте </w:t>
      </w:r>
      <w:r w:rsidR="00F56FEA" w:rsidRPr="00F56FEA">
        <w:rPr>
          <w:rFonts w:ascii="Times New Roman" w:hAnsi="Times New Roman" w:cs="Times New Roman"/>
          <w:sz w:val="28"/>
          <w:szCs w:val="28"/>
        </w:rPr>
        <w:t>Управлени</w:t>
      </w:r>
      <w:r w:rsidR="00864844">
        <w:rPr>
          <w:rFonts w:ascii="Times New Roman" w:hAnsi="Times New Roman" w:cs="Times New Roman"/>
          <w:sz w:val="28"/>
          <w:szCs w:val="28"/>
        </w:rPr>
        <w:t>я</w:t>
      </w:r>
      <w:r w:rsidR="00F56FEA" w:rsidRPr="00F56FEA">
        <w:rPr>
          <w:rFonts w:ascii="Times New Roman" w:hAnsi="Times New Roman" w:cs="Times New Roman"/>
          <w:sz w:val="28"/>
          <w:szCs w:val="28"/>
        </w:rPr>
        <w:t xml:space="preserve"> социальных отношений администрации  Сосновского  муниципального района</w:t>
      </w:r>
      <w:r w:rsidR="0052020E">
        <w:rPr>
          <w:rFonts w:ascii="Times New Roman" w:hAnsi="Times New Roman" w:cs="Times New Roman"/>
          <w:sz w:val="28"/>
          <w:szCs w:val="28"/>
        </w:rPr>
        <w:t xml:space="preserve"> </w:t>
      </w:r>
      <w:r w:rsidR="001E41A7" w:rsidRPr="00F96059">
        <w:rPr>
          <w:rFonts w:ascii="Times New Roman" w:hAnsi="Times New Roman" w:cs="Times New Roman"/>
          <w:sz w:val="28"/>
          <w:szCs w:val="28"/>
        </w:rPr>
        <w:t xml:space="preserve">в разделе </w:t>
      </w:r>
      <w:r w:rsidR="001E41A7" w:rsidRPr="00DF10DA">
        <w:rPr>
          <w:rFonts w:ascii="Times New Roman" w:hAnsi="Times New Roman" w:cs="Times New Roman"/>
          <w:sz w:val="28"/>
          <w:szCs w:val="28"/>
        </w:rPr>
        <w:t>«Поддержка СОНКО» (</w:t>
      </w:r>
      <w:hyperlink r:id="rId7" w:history="1">
        <w:r w:rsidR="00DF10DA" w:rsidRPr="009E6028">
          <w:rPr>
            <w:rStyle w:val="a3"/>
            <w:rFonts w:ascii="Times New Roman" w:hAnsi="Times New Roman" w:cs="Times New Roman"/>
            <w:sz w:val="28"/>
            <w:szCs w:val="28"/>
          </w:rPr>
          <w:t>http://</w:t>
        </w:r>
        <w:r w:rsidR="00DF10DA" w:rsidRPr="009E6028">
          <w:rPr>
            <w:rStyle w:val="a3"/>
            <w:rFonts w:ascii="Times New Roman" w:hAnsi="Times New Roman" w:cs="Times New Roman"/>
            <w:sz w:val="28"/>
            <w:szCs w:val="28"/>
            <w:lang w:val="en-US"/>
          </w:rPr>
          <w:t>sosnovka</w:t>
        </w:r>
        <w:r w:rsidR="00DF10DA" w:rsidRPr="009E6028">
          <w:rPr>
            <w:rStyle w:val="a3"/>
            <w:rFonts w:ascii="Times New Roman" w:hAnsi="Times New Roman" w:cs="Times New Roman"/>
            <w:sz w:val="28"/>
            <w:szCs w:val="28"/>
          </w:rPr>
          <w:t>.</w:t>
        </w:r>
        <w:r w:rsidR="00DF10DA" w:rsidRPr="009E6028">
          <w:rPr>
            <w:rStyle w:val="a3"/>
            <w:rFonts w:ascii="Times New Roman" w:hAnsi="Times New Roman" w:cs="Times New Roman"/>
            <w:sz w:val="28"/>
            <w:szCs w:val="28"/>
            <w:lang w:val="en-US"/>
          </w:rPr>
          <w:t>eps</w:t>
        </w:r>
        <w:r w:rsidR="00DF10DA" w:rsidRPr="009E6028">
          <w:rPr>
            <w:rStyle w:val="a3"/>
            <w:rFonts w:ascii="Times New Roman" w:hAnsi="Times New Roman" w:cs="Times New Roman"/>
            <w:sz w:val="28"/>
            <w:szCs w:val="28"/>
          </w:rPr>
          <w:t>74.</w:t>
        </w:r>
        <w:r w:rsidR="00DF10DA" w:rsidRPr="009E6028">
          <w:rPr>
            <w:rStyle w:val="a3"/>
            <w:rFonts w:ascii="Times New Roman" w:hAnsi="Times New Roman" w:cs="Times New Roman"/>
            <w:sz w:val="28"/>
            <w:szCs w:val="28"/>
            <w:lang w:val="en-US"/>
          </w:rPr>
          <w:t>ru</w:t>
        </w:r>
        <w:r w:rsidR="00DF10DA" w:rsidRPr="009E6028">
          <w:rPr>
            <w:rStyle w:val="a3"/>
            <w:rFonts w:ascii="Times New Roman" w:hAnsi="Times New Roman" w:cs="Times New Roman"/>
            <w:sz w:val="28"/>
            <w:szCs w:val="28"/>
          </w:rPr>
          <w:t>/</w:t>
        </w:r>
        <w:r w:rsidR="00DF10DA" w:rsidRPr="009E6028">
          <w:rPr>
            <w:rStyle w:val="a3"/>
            <w:rFonts w:ascii="Times New Roman" w:hAnsi="Times New Roman" w:cs="Times New Roman"/>
            <w:sz w:val="28"/>
            <w:szCs w:val="28"/>
            <w:lang w:val="en-US"/>
          </w:rPr>
          <w:t>htmlpages</w:t>
        </w:r>
        <w:r w:rsidR="00DF10DA" w:rsidRPr="009E6028">
          <w:rPr>
            <w:rStyle w:val="a3"/>
            <w:rFonts w:ascii="Times New Roman" w:hAnsi="Times New Roman" w:cs="Times New Roman"/>
            <w:sz w:val="28"/>
            <w:szCs w:val="28"/>
          </w:rPr>
          <w:t>/</w:t>
        </w:r>
        <w:r w:rsidR="00DF10DA" w:rsidRPr="009E6028">
          <w:rPr>
            <w:rStyle w:val="a3"/>
            <w:rFonts w:ascii="Times New Roman" w:hAnsi="Times New Roman" w:cs="Times New Roman"/>
            <w:sz w:val="28"/>
            <w:szCs w:val="28"/>
            <w:lang w:val="en-US"/>
          </w:rPr>
          <w:t>Show</w:t>
        </w:r>
        <w:r w:rsidR="00DF10DA" w:rsidRPr="009E6028">
          <w:rPr>
            <w:rStyle w:val="a3"/>
            <w:rFonts w:ascii="Times New Roman" w:hAnsi="Times New Roman" w:cs="Times New Roman"/>
            <w:sz w:val="28"/>
            <w:szCs w:val="28"/>
          </w:rPr>
          <w:t>/</w:t>
        </w:r>
        <w:r w:rsidR="00DF10DA" w:rsidRPr="009E6028">
          <w:rPr>
            <w:rStyle w:val="a3"/>
            <w:rFonts w:ascii="Times New Roman" w:hAnsi="Times New Roman" w:cs="Times New Roman"/>
            <w:sz w:val="28"/>
            <w:szCs w:val="28"/>
            <w:lang w:val="en-US"/>
          </w:rPr>
          <w:t>SONKO</w:t>
        </w:r>
      </w:hyperlink>
      <w:r w:rsidR="00DF10DA" w:rsidRPr="00DF10DA">
        <w:t>)</w:t>
      </w:r>
      <w:r w:rsidR="00DF10DA">
        <w:t>,</w:t>
      </w:r>
      <w:r w:rsidR="001E41A7" w:rsidRPr="00F96059">
        <w:rPr>
          <w:rFonts w:ascii="Times New Roman" w:hAnsi="Times New Roman" w:cs="Times New Roman"/>
          <w:sz w:val="28"/>
          <w:szCs w:val="28"/>
        </w:rPr>
        <w:t xml:space="preserve"> а также в разделе</w:t>
      </w:r>
      <w:r w:rsidR="009D3D6F">
        <w:rPr>
          <w:rFonts w:ascii="Times New Roman" w:hAnsi="Times New Roman" w:cs="Times New Roman"/>
          <w:sz w:val="28"/>
          <w:szCs w:val="28"/>
        </w:rPr>
        <w:t xml:space="preserve"> Администрации Сосновского муниципального района </w:t>
      </w:r>
      <w:r w:rsidR="001E41A7" w:rsidRPr="00F96059">
        <w:rPr>
          <w:rFonts w:ascii="Times New Roman" w:hAnsi="Times New Roman" w:cs="Times New Roman"/>
          <w:sz w:val="28"/>
          <w:szCs w:val="28"/>
        </w:rPr>
        <w:t>«</w:t>
      </w:r>
      <w:r w:rsidR="009D3D6F">
        <w:rPr>
          <w:rFonts w:ascii="Times New Roman" w:hAnsi="Times New Roman" w:cs="Times New Roman"/>
          <w:sz w:val="28"/>
          <w:szCs w:val="28"/>
        </w:rPr>
        <w:t>Экономика</w:t>
      </w:r>
      <w:r w:rsidR="001E41A7" w:rsidRPr="00F96059">
        <w:rPr>
          <w:rFonts w:ascii="Times New Roman" w:hAnsi="Times New Roman" w:cs="Times New Roman"/>
          <w:sz w:val="28"/>
          <w:szCs w:val="28"/>
        </w:rPr>
        <w:t>» (</w:t>
      </w:r>
      <w:hyperlink r:id="rId8" w:history="1">
        <w:r w:rsidR="009D3D6F" w:rsidRPr="00D51685">
          <w:rPr>
            <w:rStyle w:val="a3"/>
            <w:rFonts w:ascii="Times New Roman" w:hAnsi="Times New Roman" w:cs="Times New Roman"/>
            <w:sz w:val="28"/>
            <w:szCs w:val="28"/>
          </w:rPr>
          <w:t>http://www.chelsosna.ru/?q=informacionnye-materialy</w:t>
        </w:r>
      </w:hyperlink>
      <w:r w:rsidR="001E41A7" w:rsidRPr="00F96059">
        <w:rPr>
          <w:rFonts w:ascii="Times New Roman" w:hAnsi="Times New Roman" w:cs="Times New Roman"/>
          <w:sz w:val="28"/>
          <w:szCs w:val="28"/>
        </w:rPr>
        <w:t>).</w:t>
      </w:r>
    </w:p>
    <w:p w:rsidR="001E41A7" w:rsidRPr="00F96059" w:rsidRDefault="00F314F5" w:rsidP="00F314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Кроме того, информация, содержащая сведения о субсидиях, размещается на едином портале бюджетной системы Российской Федерации.</w:t>
      </w:r>
    </w:p>
    <w:p w:rsidR="001E41A7" w:rsidRPr="00F96059" w:rsidRDefault="001E41A7" w:rsidP="00F314F5">
      <w:pPr>
        <w:spacing w:after="0" w:line="240" w:lineRule="auto"/>
        <w:jc w:val="both"/>
        <w:rPr>
          <w:rFonts w:ascii="Times New Roman" w:hAnsi="Times New Roman" w:cs="Times New Roman"/>
          <w:sz w:val="28"/>
          <w:szCs w:val="28"/>
        </w:rPr>
      </w:pPr>
      <w:r w:rsidRPr="00F96059">
        <w:rPr>
          <w:rFonts w:ascii="Times New Roman" w:hAnsi="Times New Roman" w:cs="Times New Roman"/>
          <w:sz w:val="28"/>
          <w:szCs w:val="28"/>
        </w:rPr>
        <w:t> </w:t>
      </w:r>
      <w:r w:rsidR="000057C4">
        <w:rPr>
          <w:rFonts w:ascii="Times New Roman" w:hAnsi="Times New Roman" w:cs="Times New Roman"/>
          <w:sz w:val="28"/>
          <w:szCs w:val="28"/>
        </w:rPr>
        <w:t xml:space="preserve"> </w:t>
      </w:r>
    </w:p>
    <w:p w:rsidR="001E41A7" w:rsidRPr="00F96059" w:rsidRDefault="001E41A7" w:rsidP="00F314F5">
      <w:pPr>
        <w:spacing w:line="240" w:lineRule="auto"/>
        <w:jc w:val="center"/>
        <w:rPr>
          <w:rFonts w:ascii="Times New Roman" w:hAnsi="Times New Roman" w:cs="Times New Roman"/>
          <w:sz w:val="28"/>
          <w:szCs w:val="28"/>
        </w:rPr>
      </w:pPr>
      <w:r w:rsidRPr="00F96059">
        <w:rPr>
          <w:rFonts w:ascii="Times New Roman" w:hAnsi="Times New Roman" w:cs="Times New Roman"/>
          <w:b/>
          <w:bCs/>
          <w:sz w:val="28"/>
          <w:szCs w:val="28"/>
        </w:rPr>
        <w:t>Требования к участникам конкурсного отбора и перечень документов, представляемых организациями для подтверждения их соответствия указанным требованиям:</w:t>
      </w:r>
    </w:p>
    <w:p w:rsidR="001E41A7" w:rsidRPr="00F96059" w:rsidRDefault="001E41A7" w:rsidP="00F314F5">
      <w:pPr>
        <w:spacing w:line="240" w:lineRule="auto"/>
        <w:jc w:val="both"/>
        <w:rPr>
          <w:rFonts w:ascii="Times New Roman" w:hAnsi="Times New Roman" w:cs="Times New Roman"/>
          <w:sz w:val="28"/>
          <w:szCs w:val="28"/>
        </w:rPr>
      </w:pPr>
      <w:r w:rsidRPr="00F96059">
        <w:rPr>
          <w:rFonts w:ascii="Times New Roman" w:hAnsi="Times New Roman" w:cs="Times New Roman"/>
          <w:sz w:val="28"/>
          <w:szCs w:val="28"/>
        </w:rPr>
        <w:t>1. Субсидии предоставляются организациям, соответствующим следующим критериям:</w:t>
      </w:r>
    </w:p>
    <w:p w:rsidR="001E41A7" w:rsidRPr="00F96059" w:rsidRDefault="001E41A7" w:rsidP="00F314F5">
      <w:pPr>
        <w:spacing w:line="240" w:lineRule="auto"/>
        <w:jc w:val="both"/>
        <w:rPr>
          <w:rFonts w:ascii="Times New Roman" w:hAnsi="Times New Roman" w:cs="Times New Roman"/>
          <w:sz w:val="28"/>
          <w:szCs w:val="28"/>
        </w:rPr>
      </w:pPr>
      <w:r w:rsidRPr="00F96059">
        <w:rPr>
          <w:rFonts w:ascii="Times New Roman" w:hAnsi="Times New Roman" w:cs="Times New Roman"/>
          <w:sz w:val="28"/>
          <w:szCs w:val="28"/>
        </w:rPr>
        <w:t>1) организация зарегистрирована в установленном федеральным законодательством порядке, осуществляет в соответствии со своими учредительными документами виды деятельности, предусмотренные статьей 31</w:t>
      </w:r>
      <w:r w:rsidRPr="00F96059">
        <w:rPr>
          <w:rFonts w:ascii="Times New Roman" w:hAnsi="Times New Roman" w:cs="Times New Roman"/>
          <w:sz w:val="28"/>
          <w:szCs w:val="28"/>
          <w:vertAlign w:val="superscript"/>
        </w:rPr>
        <w:t>1 </w:t>
      </w:r>
      <w:r w:rsidRPr="00F96059">
        <w:rPr>
          <w:rFonts w:ascii="Times New Roman" w:hAnsi="Times New Roman" w:cs="Times New Roman"/>
          <w:sz w:val="28"/>
          <w:szCs w:val="28"/>
        </w:rPr>
        <w:t>Федерального закона от 12 января 1996 года № 7-ФЗ «О некоммерческих организациях»;</w:t>
      </w:r>
    </w:p>
    <w:p w:rsidR="00E034AE" w:rsidRDefault="001E41A7" w:rsidP="00E034AE">
      <w:pPr>
        <w:spacing w:after="0" w:line="240" w:lineRule="auto"/>
        <w:ind w:firstLine="426"/>
        <w:jc w:val="both"/>
        <w:rPr>
          <w:rFonts w:ascii="Times New Roman" w:hAnsi="Times New Roman" w:cs="Times New Roman"/>
          <w:sz w:val="28"/>
          <w:szCs w:val="28"/>
        </w:rPr>
      </w:pPr>
      <w:r w:rsidRPr="00F96059">
        <w:rPr>
          <w:rFonts w:ascii="Times New Roman" w:hAnsi="Times New Roman" w:cs="Times New Roman"/>
          <w:sz w:val="28"/>
          <w:szCs w:val="28"/>
        </w:rPr>
        <w:t xml:space="preserve">2) организация является юридическим лицом и </w:t>
      </w:r>
      <w:r w:rsidR="007F4606">
        <w:rPr>
          <w:rFonts w:ascii="Times New Roman" w:hAnsi="Times New Roman" w:cs="Times New Roman"/>
          <w:sz w:val="28"/>
          <w:szCs w:val="28"/>
        </w:rPr>
        <w:t>зарегистрирована</w:t>
      </w:r>
      <w:r w:rsidR="00E034AE">
        <w:rPr>
          <w:rFonts w:ascii="Times New Roman" w:hAnsi="Times New Roman" w:cs="Times New Roman"/>
          <w:sz w:val="28"/>
          <w:szCs w:val="28"/>
        </w:rPr>
        <w:t>:</w:t>
      </w:r>
    </w:p>
    <w:p w:rsidR="00864844" w:rsidRPr="00D92350" w:rsidRDefault="007F4606" w:rsidP="00864844">
      <w:pPr>
        <w:spacing w:after="0" w:line="240" w:lineRule="auto"/>
        <w:ind w:firstLine="426"/>
        <w:jc w:val="both"/>
        <w:rPr>
          <w:rFonts w:ascii="Times New Roman" w:hAnsi="Times New Roman"/>
          <w:sz w:val="28"/>
          <w:szCs w:val="28"/>
        </w:rPr>
      </w:pPr>
      <w:r>
        <w:rPr>
          <w:rFonts w:ascii="Times New Roman" w:hAnsi="Times New Roman" w:cs="Times New Roman"/>
          <w:sz w:val="28"/>
          <w:szCs w:val="28"/>
        </w:rPr>
        <w:t xml:space="preserve"> </w:t>
      </w:r>
      <w:r w:rsidR="00864844" w:rsidRPr="00D92350">
        <w:rPr>
          <w:rFonts w:ascii="Times New Roman" w:hAnsi="Times New Roman"/>
          <w:sz w:val="28"/>
          <w:szCs w:val="28"/>
        </w:rPr>
        <w:t>не позднее, чем за один год до дня окончания срока приема заявок на участие в конкурсе, в случае, если сумма запрашиваемых средств составляет от трехсот до пятисот тысяч рублей;</w:t>
      </w:r>
    </w:p>
    <w:p w:rsidR="00864844" w:rsidRPr="00D92350" w:rsidRDefault="00864844" w:rsidP="00864844">
      <w:pPr>
        <w:spacing w:after="0" w:line="240" w:lineRule="auto"/>
        <w:ind w:firstLine="426"/>
        <w:jc w:val="both"/>
        <w:rPr>
          <w:rFonts w:ascii="Times New Roman" w:hAnsi="Times New Roman"/>
          <w:sz w:val="28"/>
          <w:szCs w:val="28"/>
        </w:rPr>
      </w:pPr>
      <w:r w:rsidRPr="00D92350">
        <w:rPr>
          <w:rFonts w:ascii="Times New Roman" w:hAnsi="Times New Roman"/>
          <w:sz w:val="28"/>
          <w:szCs w:val="28"/>
        </w:rPr>
        <w:t>не позднее, чем за шесть месяцев до дня окончания срока приема заявок на участие в конкурсе, в случае, если сумма запрашиваемых средств составляет от двухсот до трёхсот тысяч рублей;</w:t>
      </w:r>
    </w:p>
    <w:p w:rsidR="00864844" w:rsidRPr="008E7A9C" w:rsidRDefault="00864844" w:rsidP="00864844">
      <w:pPr>
        <w:spacing w:after="0" w:line="240" w:lineRule="auto"/>
        <w:ind w:firstLine="426"/>
        <w:jc w:val="both"/>
        <w:rPr>
          <w:rFonts w:ascii="Times New Roman" w:hAnsi="Times New Roman"/>
          <w:sz w:val="28"/>
          <w:szCs w:val="28"/>
        </w:rPr>
      </w:pPr>
      <w:r w:rsidRPr="00D92350">
        <w:rPr>
          <w:rFonts w:ascii="Times New Roman" w:hAnsi="Times New Roman"/>
          <w:sz w:val="28"/>
          <w:szCs w:val="28"/>
        </w:rPr>
        <w:t>не позднее, чем за три месяца до дня окончания срока приема заявок на участие в конкурсе, в случае, если сумма запрашиваемых средств составляет до двухсот тысяч рублей;</w:t>
      </w:r>
    </w:p>
    <w:p w:rsidR="001E41A7" w:rsidRDefault="003A0A2C" w:rsidP="0086484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 xml:space="preserve">3) организация зарегистрирована и осуществляет деятельность на территории </w:t>
      </w:r>
      <w:r w:rsidR="007F4606">
        <w:rPr>
          <w:rFonts w:ascii="Times New Roman" w:hAnsi="Times New Roman" w:cs="Times New Roman"/>
          <w:sz w:val="28"/>
          <w:szCs w:val="28"/>
        </w:rPr>
        <w:t>Сосновского муниципального района</w:t>
      </w:r>
      <w:r w:rsidR="001E41A7" w:rsidRPr="00F96059">
        <w:rPr>
          <w:rFonts w:ascii="Times New Roman" w:hAnsi="Times New Roman" w:cs="Times New Roman"/>
          <w:sz w:val="28"/>
          <w:szCs w:val="28"/>
        </w:rPr>
        <w:t>;</w:t>
      </w:r>
    </w:p>
    <w:p w:rsidR="00C01796" w:rsidRPr="00F96059" w:rsidRDefault="003A0A2C" w:rsidP="00F314F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01796">
        <w:rPr>
          <w:rFonts w:ascii="Times New Roman" w:hAnsi="Times New Roman" w:cs="Times New Roman"/>
          <w:sz w:val="28"/>
          <w:szCs w:val="28"/>
        </w:rPr>
        <w:t xml:space="preserve">4) организация предполагает осуществление социально значимого проекта на территории Сосновского муниципального района Челябинской области. </w:t>
      </w:r>
    </w:p>
    <w:p w:rsidR="001E41A7" w:rsidRPr="00F96059" w:rsidRDefault="003A0A2C" w:rsidP="00F314F5">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5) в составе учредителей организации отсутствуют политические партии, в уставе организации отсутствуют упоминания наименования политической партии, факты передачи организацией пожертвований политической партии или ее региональному отделению в течение последних трех лет;</w:t>
      </w:r>
    </w:p>
    <w:p w:rsidR="001E41A7" w:rsidRPr="00F96059" w:rsidRDefault="003A0A2C" w:rsidP="00F314F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 xml:space="preserve">6) организация </w:t>
      </w:r>
      <w:r w:rsidR="00C01796">
        <w:rPr>
          <w:rFonts w:ascii="Times New Roman" w:hAnsi="Times New Roman" w:cs="Times New Roman"/>
          <w:b/>
          <w:bCs/>
          <w:sz w:val="28"/>
          <w:szCs w:val="28"/>
        </w:rPr>
        <w:t>на дату подачи заявки</w:t>
      </w:r>
      <w:r w:rsidR="001E41A7" w:rsidRPr="00F96059">
        <w:rPr>
          <w:rFonts w:ascii="Times New Roman" w:hAnsi="Times New Roman" w:cs="Times New Roman"/>
          <w:sz w:val="28"/>
          <w:szCs w:val="28"/>
        </w:rPr>
        <w:t>, должна соответствовать следующим требованиям:</w:t>
      </w:r>
    </w:p>
    <w:p w:rsidR="001E41A7" w:rsidRPr="00F96059" w:rsidRDefault="001E41A7" w:rsidP="00F314F5">
      <w:pPr>
        <w:spacing w:line="240" w:lineRule="auto"/>
        <w:jc w:val="both"/>
        <w:rPr>
          <w:rFonts w:ascii="Times New Roman" w:hAnsi="Times New Roman" w:cs="Times New Roman"/>
          <w:sz w:val="28"/>
          <w:szCs w:val="28"/>
        </w:rPr>
      </w:pPr>
      <w:r w:rsidRPr="00F96059">
        <w:rPr>
          <w:rFonts w:ascii="Times New Roman" w:hAnsi="Times New Roman" w:cs="Times New Roman"/>
          <w:sz w:val="28"/>
          <w:szCs w:val="28"/>
        </w:rPr>
        <w:t>- у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E41A7" w:rsidRPr="00F96059" w:rsidRDefault="001E41A7" w:rsidP="00F314F5">
      <w:pPr>
        <w:spacing w:line="240" w:lineRule="auto"/>
        <w:jc w:val="both"/>
        <w:rPr>
          <w:rFonts w:ascii="Times New Roman" w:hAnsi="Times New Roman" w:cs="Times New Roman"/>
          <w:sz w:val="28"/>
          <w:szCs w:val="28"/>
        </w:rPr>
      </w:pPr>
      <w:r w:rsidRPr="00F96059">
        <w:rPr>
          <w:rFonts w:ascii="Times New Roman" w:hAnsi="Times New Roman" w:cs="Times New Roman"/>
          <w:sz w:val="28"/>
          <w:szCs w:val="28"/>
        </w:rPr>
        <w:t>- организация не должна находиться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1E41A7" w:rsidRPr="00F96059" w:rsidRDefault="001E41A7" w:rsidP="00F314F5">
      <w:pPr>
        <w:spacing w:line="240" w:lineRule="auto"/>
        <w:jc w:val="both"/>
        <w:rPr>
          <w:rFonts w:ascii="Times New Roman" w:hAnsi="Times New Roman" w:cs="Times New Roman"/>
          <w:sz w:val="28"/>
          <w:szCs w:val="28"/>
        </w:rPr>
      </w:pPr>
      <w:r w:rsidRPr="00F96059">
        <w:rPr>
          <w:rFonts w:ascii="Times New Roman" w:hAnsi="Times New Roman" w:cs="Times New Roman"/>
          <w:sz w:val="28"/>
          <w:szCs w:val="28"/>
        </w:rPr>
        <w:t xml:space="preserve">- у организации должна отсутствовать просроченная задолженность по возврату в бюджет </w:t>
      </w:r>
      <w:r w:rsidR="00C01796">
        <w:rPr>
          <w:rFonts w:ascii="Times New Roman" w:hAnsi="Times New Roman" w:cs="Times New Roman"/>
          <w:sz w:val="28"/>
          <w:szCs w:val="28"/>
        </w:rPr>
        <w:t xml:space="preserve">Сосновского муниципального района </w:t>
      </w:r>
      <w:r w:rsidRPr="00F96059">
        <w:rPr>
          <w:rFonts w:ascii="Times New Roman" w:hAnsi="Times New Roman" w:cs="Times New Roman"/>
          <w:sz w:val="28"/>
          <w:szCs w:val="28"/>
        </w:rPr>
        <w:t>Челябинской области субсидий, бюджетных инвестиций, предоставленных, в том числе в соответствии с иными правовыми актами</w:t>
      </w:r>
      <w:r w:rsidR="00E034AE">
        <w:rPr>
          <w:rFonts w:ascii="Times New Roman" w:hAnsi="Times New Roman" w:cs="Times New Roman"/>
          <w:sz w:val="28"/>
          <w:szCs w:val="28"/>
        </w:rPr>
        <w:t xml:space="preserve"> </w:t>
      </w:r>
      <w:r w:rsidR="00C01796" w:rsidRPr="00C01796">
        <w:rPr>
          <w:rFonts w:ascii="Times New Roman" w:hAnsi="Times New Roman" w:cs="Times New Roman"/>
          <w:sz w:val="28"/>
          <w:szCs w:val="28"/>
        </w:rPr>
        <w:t>Сосновского муниципального района</w:t>
      </w:r>
      <w:r w:rsidR="00E034AE">
        <w:rPr>
          <w:rFonts w:ascii="Times New Roman" w:hAnsi="Times New Roman" w:cs="Times New Roman"/>
          <w:sz w:val="28"/>
          <w:szCs w:val="28"/>
        </w:rPr>
        <w:t xml:space="preserve"> </w:t>
      </w:r>
      <w:r w:rsidRPr="00F96059">
        <w:rPr>
          <w:rFonts w:ascii="Times New Roman" w:hAnsi="Times New Roman" w:cs="Times New Roman"/>
          <w:sz w:val="28"/>
          <w:szCs w:val="28"/>
        </w:rPr>
        <w:t>Челябинской области, и иная просроченная (неурегулированная) задолженность по денежным обязательствам перед бюджетом</w:t>
      </w:r>
      <w:r w:rsidR="00C01796" w:rsidRPr="00C01796">
        <w:rPr>
          <w:rFonts w:ascii="Times New Roman" w:hAnsi="Times New Roman" w:cs="Times New Roman"/>
          <w:sz w:val="28"/>
          <w:szCs w:val="28"/>
        </w:rPr>
        <w:t xml:space="preserve"> Сосновского муниципального района</w:t>
      </w:r>
      <w:r w:rsidR="00E034AE">
        <w:rPr>
          <w:rFonts w:ascii="Times New Roman" w:hAnsi="Times New Roman" w:cs="Times New Roman"/>
          <w:sz w:val="28"/>
          <w:szCs w:val="28"/>
        </w:rPr>
        <w:t xml:space="preserve"> </w:t>
      </w:r>
      <w:r w:rsidRPr="00F96059">
        <w:rPr>
          <w:rFonts w:ascii="Times New Roman" w:hAnsi="Times New Roman" w:cs="Times New Roman"/>
          <w:sz w:val="28"/>
          <w:szCs w:val="28"/>
        </w:rPr>
        <w:t xml:space="preserve">Челябинской области, за исключением случаев, установленных </w:t>
      </w:r>
      <w:r w:rsidR="00E034AE">
        <w:rPr>
          <w:rFonts w:ascii="Times New Roman" w:hAnsi="Times New Roman" w:cs="Times New Roman"/>
          <w:sz w:val="28"/>
          <w:szCs w:val="28"/>
        </w:rPr>
        <w:t>нормативно-правовым актом Сосновского муниципального района</w:t>
      </w:r>
      <w:r w:rsidRPr="00F96059">
        <w:rPr>
          <w:rFonts w:ascii="Times New Roman" w:hAnsi="Times New Roman" w:cs="Times New Roman"/>
          <w:sz w:val="28"/>
          <w:szCs w:val="28"/>
        </w:rPr>
        <w:t xml:space="preserve"> Челябинской области;</w:t>
      </w:r>
    </w:p>
    <w:p w:rsidR="001E41A7" w:rsidRPr="00E034AE" w:rsidRDefault="001E41A7" w:rsidP="00F314F5">
      <w:pPr>
        <w:spacing w:line="240" w:lineRule="auto"/>
        <w:jc w:val="both"/>
        <w:rPr>
          <w:rFonts w:ascii="Times New Roman" w:hAnsi="Times New Roman" w:cs="Times New Roman"/>
          <w:sz w:val="28"/>
          <w:szCs w:val="28"/>
        </w:rPr>
      </w:pPr>
      <w:r w:rsidRPr="00E034AE">
        <w:rPr>
          <w:rFonts w:ascii="Times New Roman" w:hAnsi="Times New Roman" w:cs="Times New Roman"/>
          <w:sz w:val="28"/>
          <w:szCs w:val="28"/>
        </w:rPr>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w:t>
      </w:r>
    </w:p>
    <w:p w:rsidR="003A0A2C" w:rsidRDefault="001E41A7" w:rsidP="00F314F5">
      <w:pPr>
        <w:spacing w:line="240" w:lineRule="auto"/>
        <w:jc w:val="both"/>
        <w:rPr>
          <w:rFonts w:ascii="Times New Roman" w:hAnsi="Times New Roman" w:cs="Times New Roman"/>
          <w:sz w:val="28"/>
          <w:szCs w:val="28"/>
        </w:rPr>
      </w:pPr>
      <w:r w:rsidRPr="00F96059">
        <w:rPr>
          <w:rFonts w:ascii="Times New Roman" w:hAnsi="Times New Roman" w:cs="Times New Roman"/>
          <w:sz w:val="28"/>
          <w:szCs w:val="28"/>
        </w:rPr>
        <w:t>- 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r w:rsidR="003A0A2C">
        <w:rPr>
          <w:rFonts w:ascii="Times New Roman" w:hAnsi="Times New Roman" w:cs="Times New Roman"/>
          <w:sz w:val="28"/>
          <w:szCs w:val="28"/>
        </w:rPr>
        <w:t xml:space="preserve">  </w:t>
      </w:r>
    </w:p>
    <w:p w:rsidR="001E41A7" w:rsidRPr="00E90A3B" w:rsidRDefault="001E41A7" w:rsidP="00F314F5">
      <w:pPr>
        <w:spacing w:line="240" w:lineRule="auto"/>
        <w:jc w:val="both"/>
        <w:rPr>
          <w:rFonts w:ascii="Times New Roman" w:hAnsi="Times New Roman" w:cs="Times New Roman"/>
          <w:sz w:val="28"/>
          <w:szCs w:val="28"/>
        </w:rPr>
      </w:pPr>
      <w:r w:rsidRPr="00F96059">
        <w:rPr>
          <w:rFonts w:ascii="Times New Roman" w:hAnsi="Times New Roman" w:cs="Times New Roman"/>
          <w:sz w:val="28"/>
          <w:szCs w:val="28"/>
        </w:rPr>
        <w:t xml:space="preserve">- организация не </w:t>
      </w:r>
      <w:r w:rsidR="00C01796">
        <w:rPr>
          <w:rFonts w:ascii="Times New Roman" w:hAnsi="Times New Roman" w:cs="Times New Roman"/>
          <w:sz w:val="28"/>
          <w:szCs w:val="28"/>
        </w:rPr>
        <w:t>получает  в  202</w:t>
      </w:r>
      <w:r w:rsidR="007A5CB5">
        <w:rPr>
          <w:rFonts w:ascii="Times New Roman" w:hAnsi="Times New Roman" w:cs="Times New Roman"/>
          <w:sz w:val="28"/>
          <w:szCs w:val="28"/>
        </w:rPr>
        <w:t>2</w:t>
      </w:r>
      <w:r w:rsidR="00C01796">
        <w:rPr>
          <w:rFonts w:ascii="Times New Roman" w:hAnsi="Times New Roman" w:cs="Times New Roman"/>
          <w:sz w:val="28"/>
          <w:szCs w:val="28"/>
        </w:rPr>
        <w:t xml:space="preserve"> году </w:t>
      </w:r>
      <w:r w:rsidRPr="00F96059">
        <w:rPr>
          <w:rFonts w:ascii="Times New Roman" w:hAnsi="Times New Roman" w:cs="Times New Roman"/>
          <w:sz w:val="28"/>
          <w:szCs w:val="28"/>
        </w:rPr>
        <w:t xml:space="preserve"> средства из бюджета </w:t>
      </w:r>
      <w:r w:rsidR="00C01796" w:rsidRPr="00C01796">
        <w:rPr>
          <w:rFonts w:ascii="Times New Roman" w:hAnsi="Times New Roman" w:cs="Times New Roman"/>
          <w:sz w:val="28"/>
          <w:szCs w:val="28"/>
        </w:rPr>
        <w:t xml:space="preserve">Сосновского муниципального района </w:t>
      </w:r>
      <w:r w:rsidRPr="00F96059">
        <w:rPr>
          <w:rFonts w:ascii="Times New Roman" w:hAnsi="Times New Roman" w:cs="Times New Roman"/>
          <w:sz w:val="28"/>
          <w:szCs w:val="28"/>
        </w:rPr>
        <w:t>Челябинской области</w:t>
      </w:r>
      <w:r w:rsidR="00C01796">
        <w:rPr>
          <w:rFonts w:ascii="Times New Roman" w:hAnsi="Times New Roman" w:cs="Times New Roman"/>
          <w:sz w:val="28"/>
          <w:szCs w:val="28"/>
        </w:rPr>
        <w:t>,</w:t>
      </w:r>
      <w:r w:rsidRPr="00F96059">
        <w:rPr>
          <w:rFonts w:ascii="Times New Roman" w:hAnsi="Times New Roman" w:cs="Times New Roman"/>
          <w:sz w:val="28"/>
          <w:szCs w:val="28"/>
        </w:rPr>
        <w:t xml:space="preserve"> в соответствии с иными правовыми актами</w:t>
      </w:r>
      <w:r w:rsidR="00E034AE">
        <w:rPr>
          <w:rFonts w:ascii="Times New Roman" w:hAnsi="Times New Roman" w:cs="Times New Roman"/>
          <w:sz w:val="28"/>
          <w:szCs w:val="28"/>
        </w:rPr>
        <w:t xml:space="preserve"> </w:t>
      </w:r>
      <w:r w:rsidR="00C01796" w:rsidRPr="00C01796">
        <w:rPr>
          <w:rFonts w:ascii="Times New Roman" w:hAnsi="Times New Roman" w:cs="Times New Roman"/>
          <w:sz w:val="28"/>
          <w:szCs w:val="28"/>
        </w:rPr>
        <w:t xml:space="preserve">Сосновского муниципального района </w:t>
      </w:r>
      <w:r w:rsidRPr="00F96059">
        <w:rPr>
          <w:rFonts w:ascii="Times New Roman" w:hAnsi="Times New Roman" w:cs="Times New Roman"/>
          <w:sz w:val="28"/>
          <w:szCs w:val="28"/>
        </w:rPr>
        <w:t xml:space="preserve">Челябинской области </w:t>
      </w:r>
      <w:r w:rsidR="00C01796">
        <w:rPr>
          <w:rFonts w:ascii="Times New Roman" w:hAnsi="Times New Roman" w:cs="Times New Roman"/>
          <w:sz w:val="28"/>
          <w:szCs w:val="28"/>
        </w:rPr>
        <w:t>на цели, установленные  в пункте 2 Порядка</w:t>
      </w:r>
      <w:r w:rsidR="00947FF5">
        <w:rPr>
          <w:rFonts w:ascii="Times New Roman" w:hAnsi="Times New Roman" w:cs="Times New Roman"/>
          <w:sz w:val="28"/>
          <w:szCs w:val="28"/>
        </w:rPr>
        <w:t xml:space="preserve">, в целях </w:t>
      </w:r>
      <w:r w:rsidRPr="00E90A3B">
        <w:rPr>
          <w:rFonts w:ascii="Times New Roman" w:hAnsi="Times New Roman" w:cs="Times New Roman"/>
          <w:sz w:val="28"/>
          <w:szCs w:val="28"/>
        </w:rPr>
        <w:t xml:space="preserve">реализации </w:t>
      </w:r>
      <w:r w:rsidR="00947FF5" w:rsidRPr="00E90A3B">
        <w:rPr>
          <w:rFonts w:ascii="Times New Roman" w:hAnsi="Times New Roman" w:cs="Times New Roman"/>
          <w:sz w:val="28"/>
          <w:szCs w:val="28"/>
        </w:rPr>
        <w:lastRenderedPageBreak/>
        <w:t>муниципальной</w:t>
      </w:r>
      <w:r w:rsidRPr="00E90A3B">
        <w:rPr>
          <w:rFonts w:ascii="Times New Roman" w:hAnsi="Times New Roman" w:cs="Times New Roman"/>
          <w:sz w:val="28"/>
          <w:szCs w:val="28"/>
        </w:rPr>
        <w:t xml:space="preserve"> программы «</w:t>
      </w:r>
      <w:r w:rsidR="00947FF5" w:rsidRPr="00E90A3B">
        <w:rPr>
          <w:rFonts w:ascii="Times New Roman" w:hAnsi="Times New Roman" w:cs="Times New Roman"/>
          <w:sz w:val="28"/>
          <w:szCs w:val="28"/>
        </w:rPr>
        <w:t xml:space="preserve">Поддержка социально ориентированных организаций и гражданских инициатив в Сосновском муниципальном районе» на 2020-2023 годы, </w:t>
      </w:r>
      <w:r w:rsidRPr="00E90A3B">
        <w:rPr>
          <w:rFonts w:ascii="Times New Roman" w:hAnsi="Times New Roman" w:cs="Times New Roman"/>
          <w:sz w:val="28"/>
          <w:szCs w:val="28"/>
        </w:rPr>
        <w:t xml:space="preserve">утвержденной постановлением </w:t>
      </w:r>
      <w:r w:rsidR="00947FF5" w:rsidRPr="00E90A3B">
        <w:rPr>
          <w:rFonts w:ascii="Times New Roman" w:hAnsi="Times New Roman" w:cs="Times New Roman"/>
          <w:sz w:val="28"/>
          <w:szCs w:val="28"/>
        </w:rPr>
        <w:t>администрации Сосновского муниципального района Челябинской области от 12.12.2019 года № 2401</w:t>
      </w:r>
      <w:r w:rsidRPr="00E90A3B">
        <w:rPr>
          <w:rFonts w:ascii="Times New Roman" w:hAnsi="Times New Roman" w:cs="Times New Roman"/>
          <w:sz w:val="28"/>
          <w:szCs w:val="28"/>
        </w:rPr>
        <w:t>.</w:t>
      </w:r>
    </w:p>
    <w:p w:rsidR="009065A2" w:rsidRPr="00E90A3B" w:rsidRDefault="009065A2" w:rsidP="009065A2">
      <w:pPr>
        <w:spacing w:line="240" w:lineRule="auto"/>
        <w:jc w:val="center"/>
        <w:rPr>
          <w:rFonts w:ascii="Times New Roman" w:hAnsi="Times New Roman" w:cs="Times New Roman"/>
          <w:sz w:val="28"/>
          <w:szCs w:val="28"/>
        </w:rPr>
      </w:pPr>
      <w:r w:rsidRPr="00E90A3B">
        <w:rPr>
          <w:rFonts w:ascii="Times New Roman" w:hAnsi="Times New Roman" w:cs="Times New Roman"/>
          <w:b/>
          <w:bCs/>
          <w:sz w:val="28"/>
          <w:szCs w:val="28"/>
        </w:rPr>
        <w:t>Требования, предъявляемые к форме и содержанию заявок:</w:t>
      </w:r>
    </w:p>
    <w:p w:rsidR="009F4942" w:rsidRPr="00E90A3B" w:rsidRDefault="001E41A7"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 xml:space="preserve">2. </w:t>
      </w:r>
      <w:r w:rsidR="009F4942" w:rsidRPr="00E90A3B">
        <w:rPr>
          <w:rFonts w:ascii="Times New Roman" w:hAnsi="Times New Roman" w:cs="Times New Roman"/>
          <w:sz w:val="28"/>
          <w:szCs w:val="28"/>
        </w:rPr>
        <w:t>Для участия в конкурсе СОНКО должна представить в уполномоченный орган заявку на русском языке, содержащую, в том числе, следующую информацию:</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1) направление, которому преимущественно соответствует планируемая деятельность по проекту в соответствии со статьей 31.1 Федерального закона от 12 января 1996 года № 7-ФЗ «О некоммерческих организациях»;</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2) название проекта, на реализацию которого предоставляется субсидия;</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3) краткое описание проекта;</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4) географию проекта;</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5) срок реализации проекта;</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6) обоснование социальной значимости проекта;</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7) целевые группы проекта;</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8) цель (цели) и задачи проекта;</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9) ожидаемые количественные и качественные результаты проекта;</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10) информацию о руководителе проекта;</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11) информацию о команде проекта;</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12) информацию об организации, включая:</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полное и сокращенное (при наличии) наименование, основной государственный регистрационный номер, идентификационный номер налогоплательщика, место нахождения организации;</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основные виды деятельности организации;</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контактный телефон организации;</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адрес электронной почты для направления организации юридически значимых сообщений;</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13) календарный план проекта;</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14) бюджет проекта;</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15) общую сумму расходов на реализацию проекта;</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16) запрашиваемую сумму.</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8.1. В состав заявки включаются следующие документы:</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1) документ, подтверждающий полномочия руководителя организации (копия решения о назначении или об избрании, подписанная руководителем и скрепленная печатью организации (при наличии)), а в случае подписания заявления представителем организации, действующим на основании доверенности, - также доверенность на осуществление соответствующих действий, подписанную руководителем и скрепленную печатью (при наличии) организации.</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2) копия устава организации со всеми изменениями;</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lastRenderedPageBreak/>
        <w:t>3) выписка из Единого государственного реестра юридических лиц, выданную не ранее чем за месяц до окончания срока приема заявок.</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4) справка о состоянии расчетов по налогам, сборам, пеням, штрафам, процентам подлежащим уплате в соответствии с законодательством Российской Федерации о налогах и сборах;</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5) гарантийное письмо, подписанное руководителем организации (либо представителем организации, действующим на основании доверенности) и главным бухгалтером организации (при наличии), а также заверенное печатью (при наличии), содержащее сведения о том, что на дату подачи Заявки о предоставлении субсидии:</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в составе настоящей заявки отсутствуют персональные данные, предоставление и обработка которых нарушает права и законные интересы субъекта персональных данных;</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СОНКО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в отношении нее не проводятся процедуры банкротства и (или) ликвидации, приостановления осуществления финансово-хозяйственной деятельности в соответствии с действующим законодательством Российской Федерации;</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у СОНКО отсутствует просроченная задолженность по возврату в бюджет Сосновского муниципального района Челябинской области субсидий, бюджетных инвестиций, предоставленных, в том числе, в соответствии с иными правовыми актами Сосновского муниципального района Челябинской области, и иная просроченная (неурегулированная) задолженность по денежным обязательствам перед бюджетом Сосновского муниципального района Челябинской области, за исключением случаев, установленных правовыми актами муниципального образования</w:t>
      </w:r>
      <w:r w:rsidRPr="00E90A3B">
        <w:rPr>
          <w:rFonts w:ascii="Times New Roman" w:hAnsi="Times New Roman"/>
          <w:sz w:val="28"/>
          <w:szCs w:val="28"/>
        </w:rPr>
        <w:t>;</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организация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w:t>
      </w:r>
      <w:r w:rsidR="00146872">
        <w:rPr>
          <w:rFonts w:ascii="Times New Roman" w:hAnsi="Times New Roman" w:cs="Times New Roman"/>
          <w:sz w:val="28"/>
          <w:szCs w:val="28"/>
        </w:rPr>
        <w:t xml:space="preserve"> </w:t>
      </w:r>
      <w:r w:rsidRPr="00E90A3B">
        <w:rPr>
          <w:rFonts w:ascii="Times New Roman" w:hAnsi="Times New Roman" w:cs="Times New Roman"/>
          <w:sz w:val="28"/>
          <w:szCs w:val="28"/>
        </w:rPr>
        <w:t>(или)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F4942" w:rsidRPr="00E90A3B" w:rsidRDefault="009F4942" w:rsidP="009065A2">
      <w:pPr>
        <w:spacing w:after="0" w:line="240" w:lineRule="auto"/>
        <w:ind w:firstLine="708"/>
        <w:jc w:val="both"/>
        <w:rPr>
          <w:rFonts w:ascii="Times New Roman" w:hAnsi="Times New Roman" w:cs="Times New Roman"/>
          <w:sz w:val="28"/>
          <w:szCs w:val="28"/>
        </w:rPr>
      </w:pPr>
      <w:r w:rsidRPr="00E90A3B">
        <w:rPr>
          <w:rFonts w:ascii="Times New Roman" w:hAnsi="Times New Roman" w:cs="Times New Roman"/>
          <w:sz w:val="28"/>
          <w:szCs w:val="28"/>
        </w:rPr>
        <w:t>СОНКО не получает в 202</w:t>
      </w:r>
      <w:r w:rsidR="00DC459E">
        <w:rPr>
          <w:rFonts w:ascii="Times New Roman" w:hAnsi="Times New Roman" w:cs="Times New Roman"/>
          <w:sz w:val="28"/>
          <w:szCs w:val="28"/>
        </w:rPr>
        <w:t>3</w:t>
      </w:r>
      <w:r w:rsidRPr="00E90A3B">
        <w:rPr>
          <w:rFonts w:ascii="Times New Roman" w:hAnsi="Times New Roman" w:cs="Times New Roman"/>
          <w:sz w:val="28"/>
          <w:szCs w:val="28"/>
        </w:rPr>
        <w:t xml:space="preserve"> году средства из бюджета </w:t>
      </w:r>
      <w:r w:rsidRPr="00E90A3B">
        <w:rPr>
          <w:rFonts w:ascii="Times New Roman" w:hAnsi="Times New Roman" w:cs="Times New Roman"/>
          <w:iCs/>
          <w:sz w:val="28"/>
          <w:szCs w:val="28"/>
        </w:rPr>
        <w:t xml:space="preserve">Сосновского муниципального района Челябинской области </w:t>
      </w:r>
      <w:r w:rsidRPr="00E90A3B">
        <w:rPr>
          <w:rFonts w:ascii="Times New Roman" w:hAnsi="Times New Roman" w:cs="Times New Roman"/>
          <w:sz w:val="28"/>
          <w:szCs w:val="28"/>
        </w:rPr>
        <w:t xml:space="preserve">в соответствии с иными правовыми актами </w:t>
      </w:r>
      <w:r w:rsidRPr="00E90A3B">
        <w:rPr>
          <w:rFonts w:ascii="Times New Roman" w:hAnsi="Times New Roman" w:cs="Times New Roman"/>
          <w:iCs/>
          <w:sz w:val="28"/>
          <w:szCs w:val="28"/>
        </w:rPr>
        <w:t xml:space="preserve">Сосновского муниципального района Челябинской области </w:t>
      </w:r>
      <w:r w:rsidRPr="00E90A3B">
        <w:rPr>
          <w:rFonts w:ascii="Times New Roman" w:hAnsi="Times New Roman" w:cs="Times New Roman"/>
          <w:sz w:val="28"/>
          <w:szCs w:val="28"/>
        </w:rPr>
        <w:t>на цели, установленные в пункте 2 настоящего Порядка.</w:t>
      </w:r>
    </w:p>
    <w:p w:rsidR="001E41A7" w:rsidRPr="00E90A3B" w:rsidRDefault="007A5CB5" w:rsidP="00F314F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E90A3B">
        <w:rPr>
          <w:rFonts w:ascii="Times New Roman" w:hAnsi="Times New Roman" w:cs="Times New Roman"/>
          <w:sz w:val="28"/>
          <w:szCs w:val="28"/>
        </w:rPr>
        <w:t xml:space="preserve">согласие </w:t>
      </w:r>
      <w:r w:rsidR="003A1422" w:rsidRPr="00E90A3B">
        <w:rPr>
          <w:rFonts w:ascii="Times New Roman" w:hAnsi="Times New Roman" w:cs="Times New Roman"/>
          <w:sz w:val="28"/>
          <w:szCs w:val="28"/>
        </w:rPr>
        <w:t>руководителя организации на обработку персональных данных.</w:t>
      </w:r>
    </w:p>
    <w:p w:rsidR="001E41A7" w:rsidRPr="00E90A3B" w:rsidRDefault="009065A2" w:rsidP="00784410">
      <w:pPr>
        <w:spacing w:after="0" w:line="240" w:lineRule="auto"/>
        <w:jc w:val="both"/>
        <w:rPr>
          <w:rFonts w:ascii="Times New Roman" w:hAnsi="Times New Roman" w:cs="Times New Roman"/>
          <w:sz w:val="28"/>
          <w:szCs w:val="28"/>
        </w:rPr>
      </w:pPr>
      <w:r w:rsidRPr="00E90A3B">
        <w:rPr>
          <w:rFonts w:ascii="Times New Roman" w:hAnsi="Times New Roman" w:cs="Times New Roman"/>
          <w:sz w:val="28"/>
          <w:szCs w:val="28"/>
        </w:rPr>
        <w:t xml:space="preserve"> </w:t>
      </w:r>
      <w:r w:rsidRPr="00E90A3B">
        <w:rPr>
          <w:rFonts w:ascii="Times New Roman" w:hAnsi="Times New Roman" w:cs="Times New Roman"/>
          <w:sz w:val="28"/>
          <w:szCs w:val="28"/>
        </w:rPr>
        <w:tab/>
      </w:r>
      <w:r w:rsidR="001E41A7" w:rsidRPr="00E90A3B">
        <w:rPr>
          <w:rFonts w:ascii="Times New Roman" w:hAnsi="Times New Roman" w:cs="Times New Roman"/>
          <w:sz w:val="28"/>
          <w:szCs w:val="28"/>
        </w:rPr>
        <w:t xml:space="preserve">Все документы, входящие в состав заявки, должны быть заверены личной подписью руководителя организации или представителя организации с </w:t>
      </w:r>
      <w:r w:rsidR="001E41A7" w:rsidRPr="00E90A3B">
        <w:rPr>
          <w:rFonts w:ascii="Times New Roman" w:hAnsi="Times New Roman" w:cs="Times New Roman"/>
          <w:sz w:val="28"/>
          <w:szCs w:val="28"/>
        </w:rPr>
        <w:lastRenderedPageBreak/>
        <w:t>приложением соответствующей доверенности, заверенной печатью (при наличии) организации.</w:t>
      </w:r>
    </w:p>
    <w:p w:rsidR="001E41A7" w:rsidRPr="00E90A3B" w:rsidRDefault="009065A2" w:rsidP="00784410">
      <w:pPr>
        <w:spacing w:after="0" w:line="240" w:lineRule="auto"/>
        <w:jc w:val="both"/>
        <w:rPr>
          <w:rFonts w:ascii="Times New Roman" w:hAnsi="Times New Roman" w:cs="Times New Roman"/>
          <w:sz w:val="28"/>
          <w:szCs w:val="28"/>
        </w:rPr>
      </w:pPr>
      <w:r w:rsidRPr="00E90A3B">
        <w:rPr>
          <w:rFonts w:ascii="Times New Roman" w:hAnsi="Times New Roman" w:cs="Times New Roman"/>
          <w:sz w:val="28"/>
          <w:szCs w:val="28"/>
        </w:rPr>
        <w:t xml:space="preserve"> </w:t>
      </w:r>
      <w:r w:rsidRPr="00E90A3B">
        <w:rPr>
          <w:rFonts w:ascii="Times New Roman" w:hAnsi="Times New Roman" w:cs="Times New Roman"/>
          <w:sz w:val="28"/>
          <w:szCs w:val="28"/>
        </w:rPr>
        <w:tab/>
      </w:r>
      <w:r w:rsidR="001E41A7" w:rsidRPr="00E90A3B">
        <w:rPr>
          <w:rFonts w:ascii="Times New Roman" w:hAnsi="Times New Roman" w:cs="Times New Roman"/>
          <w:sz w:val="28"/>
          <w:szCs w:val="28"/>
        </w:rPr>
        <w:t>Заявка на участие в конкурсе и документы, приложенные к заявке, представляются организацией на бумажном носителе и в электронной форме.</w:t>
      </w:r>
    </w:p>
    <w:p w:rsidR="001E41A7" w:rsidRPr="00E90A3B" w:rsidRDefault="009065A2" w:rsidP="00784410">
      <w:pPr>
        <w:spacing w:after="0" w:line="240" w:lineRule="auto"/>
        <w:jc w:val="both"/>
        <w:rPr>
          <w:rFonts w:ascii="Times New Roman" w:hAnsi="Times New Roman" w:cs="Times New Roman"/>
          <w:sz w:val="28"/>
          <w:szCs w:val="28"/>
        </w:rPr>
      </w:pPr>
      <w:r w:rsidRPr="00E90A3B">
        <w:rPr>
          <w:rFonts w:ascii="Times New Roman" w:hAnsi="Times New Roman" w:cs="Times New Roman"/>
          <w:sz w:val="28"/>
          <w:szCs w:val="28"/>
        </w:rPr>
        <w:t xml:space="preserve"> </w:t>
      </w:r>
      <w:r w:rsidRPr="00E90A3B">
        <w:rPr>
          <w:rFonts w:ascii="Times New Roman" w:hAnsi="Times New Roman" w:cs="Times New Roman"/>
          <w:sz w:val="28"/>
          <w:szCs w:val="28"/>
        </w:rPr>
        <w:tab/>
      </w:r>
      <w:r w:rsidR="001E41A7" w:rsidRPr="00E90A3B">
        <w:rPr>
          <w:rFonts w:ascii="Times New Roman" w:hAnsi="Times New Roman" w:cs="Times New Roman"/>
          <w:sz w:val="28"/>
          <w:szCs w:val="28"/>
        </w:rPr>
        <w:t xml:space="preserve">Заявка, направленная по почте, запечатывается в конверт, на котором указываются слова «Заявка на участие в конкурсном отборе социально ориентированных некоммерческих организаций для предоставления субсидий из </w:t>
      </w:r>
      <w:r w:rsidRPr="00E90A3B">
        <w:rPr>
          <w:rFonts w:ascii="Times New Roman" w:hAnsi="Times New Roman" w:cs="Times New Roman"/>
          <w:sz w:val="28"/>
          <w:szCs w:val="28"/>
        </w:rPr>
        <w:t xml:space="preserve">бюджета Сосновского муниципального района, </w:t>
      </w:r>
      <w:r w:rsidR="001E41A7" w:rsidRPr="00E90A3B">
        <w:rPr>
          <w:rFonts w:ascii="Times New Roman" w:hAnsi="Times New Roman" w:cs="Times New Roman"/>
          <w:sz w:val="28"/>
          <w:szCs w:val="28"/>
        </w:rPr>
        <w:t>на реализацию социально значимых программ (проектов)».</w:t>
      </w:r>
    </w:p>
    <w:p w:rsidR="001E41A7" w:rsidRPr="00E90A3B" w:rsidRDefault="009065A2" w:rsidP="00784410">
      <w:pPr>
        <w:spacing w:after="0" w:line="240" w:lineRule="auto"/>
        <w:jc w:val="both"/>
        <w:rPr>
          <w:rFonts w:ascii="Times New Roman" w:hAnsi="Times New Roman" w:cs="Times New Roman"/>
          <w:sz w:val="28"/>
          <w:szCs w:val="28"/>
        </w:rPr>
      </w:pPr>
      <w:r w:rsidRPr="00E90A3B">
        <w:rPr>
          <w:rFonts w:ascii="Times New Roman" w:hAnsi="Times New Roman" w:cs="Times New Roman"/>
          <w:sz w:val="28"/>
          <w:szCs w:val="28"/>
        </w:rPr>
        <w:t xml:space="preserve"> </w:t>
      </w:r>
      <w:r w:rsidRPr="00E90A3B">
        <w:rPr>
          <w:rFonts w:ascii="Times New Roman" w:hAnsi="Times New Roman" w:cs="Times New Roman"/>
          <w:sz w:val="28"/>
          <w:szCs w:val="28"/>
        </w:rPr>
        <w:tab/>
      </w:r>
      <w:r w:rsidR="001E41A7" w:rsidRPr="00E90A3B">
        <w:rPr>
          <w:rFonts w:ascii="Times New Roman" w:hAnsi="Times New Roman" w:cs="Times New Roman"/>
          <w:sz w:val="28"/>
          <w:szCs w:val="28"/>
        </w:rPr>
        <w:t>Одна организация может подать только одну заявку на участие в конкурсе.</w:t>
      </w:r>
    </w:p>
    <w:p w:rsidR="001E41A7" w:rsidRPr="00E90A3B" w:rsidRDefault="009065A2" w:rsidP="00784410">
      <w:pPr>
        <w:spacing w:after="0" w:line="240" w:lineRule="auto"/>
        <w:jc w:val="both"/>
        <w:rPr>
          <w:rFonts w:ascii="Times New Roman" w:hAnsi="Times New Roman" w:cs="Times New Roman"/>
          <w:sz w:val="28"/>
          <w:szCs w:val="28"/>
        </w:rPr>
      </w:pPr>
      <w:r w:rsidRPr="00E90A3B">
        <w:rPr>
          <w:rFonts w:ascii="Times New Roman" w:hAnsi="Times New Roman" w:cs="Times New Roman"/>
          <w:sz w:val="28"/>
          <w:szCs w:val="28"/>
        </w:rPr>
        <w:t xml:space="preserve"> </w:t>
      </w:r>
      <w:r w:rsidRPr="00E90A3B">
        <w:rPr>
          <w:rFonts w:ascii="Times New Roman" w:hAnsi="Times New Roman" w:cs="Times New Roman"/>
          <w:sz w:val="28"/>
          <w:szCs w:val="28"/>
        </w:rPr>
        <w:tab/>
      </w:r>
      <w:r w:rsidR="001E41A7" w:rsidRPr="00E90A3B">
        <w:rPr>
          <w:rFonts w:ascii="Times New Roman" w:hAnsi="Times New Roman" w:cs="Times New Roman"/>
          <w:sz w:val="28"/>
          <w:szCs w:val="28"/>
        </w:rPr>
        <w:t xml:space="preserve">Срок реализации программы (проекта), на которую запрашивается субсидия, - со дня заключения соглашения до </w:t>
      </w:r>
      <w:r w:rsidRPr="00E90A3B">
        <w:rPr>
          <w:rFonts w:ascii="Times New Roman" w:hAnsi="Times New Roman" w:cs="Times New Roman"/>
          <w:sz w:val="28"/>
          <w:szCs w:val="28"/>
        </w:rPr>
        <w:t>2</w:t>
      </w:r>
      <w:r w:rsidR="00146872">
        <w:rPr>
          <w:rFonts w:ascii="Times New Roman" w:hAnsi="Times New Roman" w:cs="Times New Roman"/>
          <w:sz w:val="28"/>
          <w:szCs w:val="28"/>
        </w:rPr>
        <w:t>2</w:t>
      </w:r>
      <w:r w:rsidRPr="00E90A3B">
        <w:rPr>
          <w:rFonts w:ascii="Times New Roman" w:hAnsi="Times New Roman" w:cs="Times New Roman"/>
          <w:sz w:val="28"/>
          <w:szCs w:val="28"/>
        </w:rPr>
        <w:t xml:space="preserve"> декабря 202</w:t>
      </w:r>
      <w:r w:rsidR="00DC459E">
        <w:rPr>
          <w:rFonts w:ascii="Times New Roman" w:hAnsi="Times New Roman" w:cs="Times New Roman"/>
          <w:sz w:val="28"/>
          <w:szCs w:val="28"/>
        </w:rPr>
        <w:t>4</w:t>
      </w:r>
      <w:r w:rsidRPr="00E90A3B">
        <w:rPr>
          <w:rFonts w:ascii="Times New Roman" w:hAnsi="Times New Roman" w:cs="Times New Roman"/>
          <w:sz w:val="28"/>
          <w:szCs w:val="28"/>
        </w:rPr>
        <w:t xml:space="preserve"> </w:t>
      </w:r>
      <w:r w:rsidR="001E41A7" w:rsidRPr="00E90A3B">
        <w:rPr>
          <w:rFonts w:ascii="Times New Roman" w:hAnsi="Times New Roman" w:cs="Times New Roman"/>
          <w:sz w:val="28"/>
          <w:szCs w:val="28"/>
        </w:rPr>
        <w:t>года (включительно).</w:t>
      </w:r>
    </w:p>
    <w:p w:rsidR="001E41A7" w:rsidRPr="00F96059" w:rsidRDefault="001E41A7" w:rsidP="00784410">
      <w:pPr>
        <w:spacing w:after="0" w:line="240" w:lineRule="auto"/>
        <w:jc w:val="center"/>
        <w:rPr>
          <w:rFonts w:ascii="Times New Roman" w:hAnsi="Times New Roman" w:cs="Times New Roman"/>
          <w:sz w:val="28"/>
          <w:szCs w:val="28"/>
        </w:rPr>
      </w:pPr>
      <w:r w:rsidRPr="00E90A3B">
        <w:rPr>
          <w:rFonts w:ascii="Times New Roman" w:hAnsi="Times New Roman" w:cs="Times New Roman"/>
          <w:b/>
          <w:bCs/>
          <w:sz w:val="28"/>
          <w:szCs w:val="28"/>
        </w:rPr>
        <w:t>Порядок отзыва заявок, порядок возврата заявок, определяющий в том числе основания для возврата заявок, порядок внесения изменений в</w:t>
      </w:r>
      <w:r w:rsidRPr="00F96059">
        <w:rPr>
          <w:rFonts w:ascii="Times New Roman" w:hAnsi="Times New Roman" w:cs="Times New Roman"/>
          <w:b/>
          <w:bCs/>
          <w:sz w:val="28"/>
          <w:szCs w:val="28"/>
        </w:rPr>
        <w:t xml:space="preserve"> заявки:</w:t>
      </w:r>
    </w:p>
    <w:p w:rsidR="001E41A7" w:rsidRPr="00F96059" w:rsidRDefault="009065A2" w:rsidP="00F314F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 xml:space="preserve">Заявка на участие в конкурсном отборе может быть отозвана до окончания срока приема заявок путем направления в </w:t>
      </w:r>
      <w:r>
        <w:rPr>
          <w:rFonts w:ascii="Times New Roman" w:hAnsi="Times New Roman" w:cs="Times New Roman"/>
          <w:sz w:val="28"/>
          <w:szCs w:val="28"/>
        </w:rPr>
        <w:t>Управление социальной защиты населения администрации Сосновского муниципального района</w:t>
      </w:r>
      <w:r w:rsidR="001E41A7" w:rsidRPr="00F96059">
        <w:rPr>
          <w:rFonts w:ascii="Times New Roman" w:hAnsi="Times New Roman" w:cs="Times New Roman"/>
          <w:sz w:val="28"/>
          <w:szCs w:val="28"/>
        </w:rPr>
        <w:t xml:space="preserve"> соответствующего обращения организации. Отозванные заявки не учитываются при определении количества заявок, представленных на участие в конкурсном отборе. </w:t>
      </w:r>
    </w:p>
    <w:p w:rsidR="001E41A7" w:rsidRPr="00F96059" w:rsidRDefault="001E41A7" w:rsidP="00AD153B">
      <w:pPr>
        <w:spacing w:line="240" w:lineRule="auto"/>
        <w:jc w:val="center"/>
        <w:rPr>
          <w:rFonts w:ascii="Times New Roman" w:hAnsi="Times New Roman" w:cs="Times New Roman"/>
          <w:sz w:val="28"/>
          <w:szCs w:val="28"/>
        </w:rPr>
      </w:pPr>
      <w:r w:rsidRPr="00F96059">
        <w:rPr>
          <w:rFonts w:ascii="Times New Roman" w:hAnsi="Times New Roman" w:cs="Times New Roman"/>
          <w:b/>
          <w:bCs/>
          <w:sz w:val="28"/>
          <w:szCs w:val="28"/>
        </w:rPr>
        <w:t>Правила рассмотрения и оценки заявок:</w:t>
      </w:r>
    </w:p>
    <w:p w:rsidR="00291FDF" w:rsidRDefault="00AD153B" w:rsidP="005E20BD">
      <w:pPr>
        <w:spacing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 xml:space="preserve">Правила рассмотрения и оценки заявок установлены Порядком определения объема и предоставления субсидий социально ориентированным некоммерческим организациям </w:t>
      </w:r>
      <w:r>
        <w:rPr>
          <w:rFonts w:ascii="Times New Roman" w:hAnsi="Times New Roman" w:cs="Times New Roman"/>
          <w:sz w:val="28"/>
          <w:szCs w:val="28"/>
        </w:rPr>
        <w:t xml:space="preserve">Сосновского района </w:t>
      </w:r>
      <w:r w:rsidR="001E41A7" w:rsidRPr="00F96059">
        <w:rPr>
          <w:rFonts w:ascii="Times New Roman" w:hAnsi="Times New Roman" w:cs="Times New Roman"/>
          <w:sz w:val="28"/>
          <w:szCs w:val="28"/>
        </w:rPr>
        <w:t>Челябинской области</w:t>
      </w:r>
      <w:r>
        <w:rPr>
          <w:rFonts w:ascii="Times New Roman" w:hAnsi="Times New Roman" w:cs="Times New Roman"/>
          <w:sz w:val="28"/>
          <w:szCs w:val="28"/>
        </w:rPr>
        <w:t>,</w:t>
      </w:r>
      <w:r w:rsidR="001E41A7" w:rsidRPr="00F96059">
        <w:rPr>
          <w:rFonts w:ascii="Times New Roman" w:hAnsi="Times New Roman" w:cs="Times New Roman"/>
          <w:sz w:val="28"/>
          <w:szCs w:val="28"/>
        </w:rPr>
        <w:t xml:space="preserve"> на финансовое обеспечение затрат на осуществление деятельности по реализации социально значимых программ (проектов), утвержденным Постановлением </w:t>
      </w:r>
      <w:r>
        <w:rPr>
          <w:rFonts w:ascii="Times New Roman" w:hAnsi="Times New Roman" w:cs="Times New Roman"/>
          <w:sz w:val="28"/>
          <w:szCs w:val="28"/>
        </w:rPr>
        <w:t xml:space="preserve"> </w:t>
      </w:r>
      <w:r w:rsidRPr="005E20BD">
        <w:rPr>
          <w:rFonts w:ascii="Times New Roman" w:hAnsi="Times New Roman" w:cs="Times New Roman"/>
          <w:sz w:val="28"/>
          <w:szCs w:val="28"/>
        </w:rPr>
        <w:t xml:space="preserve">администрации Сосновского муниципального района </w:t>
      </w:r>
      <w:r w:rsidR="001E41A7" w:rsidRPr="005E20BD">
        <w:rPr>
          <w:rFonts w:ascii="Times New Roman" w:hAnsi="Times New Roman" w:cs="Times New Roman"/>
          <w:sz w:val="28"/>
          <w:szCs w:val="28"/>
        </w:rPr>
        <w:t xml:space="preserve">Челябинской области от </w:t>
      </w:r>
      <w:r w:rsidR="002E6E25">
        <w:rPr>
          <w:rFonts w:ascii="Times New Roman" w:hAnsi="Times New Roman" w:cs="Times New Roman"/>
          <w:sz w:val="28"/>
          <w:szCs w:val="28"/>
        </w:rPr>
        <w:t xml:space="preserve">20.01.2023 </w:t>
      </w:r>
      <w:r w:rsidR="001E41A7" w:rsidRPr="005E20BD">
        <w:rPr>
          <w:rFonts w:ascii="Times New Roman" w:hAnsi="Times New Roman" w:cs="Times New Roman"/>
          <w:sz w:val="28"/>
          <w:szCs w:val="28"/>
        </w:rPr>
        <w:t>года №</w:t>
      </w:r>
      <w:r w:rsidR="007A5CB5">
        <w:rPr>
          <w:rFonts w:ascii="Times New Roman" w:hAnsi="Times New Roman" w:cs="Times New Roman"/>
          <w:sz w:val="28"/>
          <w:szCs w:val="28"/>
        </w:rPr>
        <w:t xml:space="preserve"> </w:t>
      </w:r>
      <w:r w:rsidR="002E6E25">
        <w:rPr>
          <w:rFonts w:ascii="Times New Roman" w:hAnsi="Times New Roman" w:cs="Times New Roman"/>
          <w:sz w:val="28"/>
          <w:szCs w:val="28"/>
        </w:rPr>
        <w:t>67</w:t>
      </w:r>
      <w:r w:rsidR="0052020E" w:rsidRPr="005E20BD">
        <w:rPr>
          <w:rFonts w:ascii="Times New Roman" w:hAnsi="Times New Roman" w:cs="Times New Roman"/>
          <w:sz w:val="28"/>
          <w:szCs w:val="28"/>
        </w:rPr>
        <w:t xml:space="preserve"> «</w:t>
      </w:r>
      <w:r w:rsidR="002E6E25">
        <w:rPr>
          <w:rFonts w:ascii="Times New Roman" w:hAnsi="Times New Roman" w:cs="Times New Roman"/>
          <w:sz w:val="28"/>
          <w:szCs w:val="28"/>
        </w:rPr>
        <w:t xml:space="preserve">Об утверждении Порядка определения объема и предоставления субсидий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Сосновском муниципальном районе Челябинской области» </w:t>
      </w:r>
      <w:r w:rsidR="001E41A7" w:rsidRPr="005E20BD">
        <w:rPr>
          <w:rFonts w:ascii="Times New Roman" w:hAnsi="Times New Roman" w:cs="Times New Roman"/>
          <w:sz w:val="28"/>
          <w:szCs w:val="28"/>
        </w:rPr>
        <w:t>(далее - Порядок).</w:t>
      </w:r>
      <w:r w:rsidR="002E6E25">
        <w:rPr>
          <w:rFonts w:ascii="Times New Roman" w:hAnsi="Times New Roman" w:cs="Times New Roman"/>
          <w:sz w:val="28"/>
          <w:szCs w:val="28"/>
        </w:rPr>
        <w:t xml:space="preserve"> А также постановлением администрации Сосновского муниципального района Челябинской области от 25.05.2023 № 878 «О внесении изменений в постановление администрации Сосновского муниципального района Челябинской области от 20.01.2023 № 67».</w:t>
      </w:r>
    </w:p>
    <w:p w:rsidR="00784410" w:rsidRDefault="001E41A7" w:rsidP="00784410">
      <w:pPr>
        <w:spacing w:after="0" w:line="240" w:lineRule="auto"/>
        <w:jc w:val="center"/>
        <w:rPr>
          <w:rFonts w:ascii="Times New Roman" w:hAnsi="Times New Roman" w:cs="Times New Roman"/>
          <w:sz w:val="28"/>
          <w:szCs w:val="28"/>
        </w:rPr>
      </w:pPr>
      <w:r w:rsidRPr="00F96059">
        <w:rPr>
          <w:rFonts w:ascii="Times New Roman" w:hAnsi="Times New Roman" w:cs="Times New Roman"/>
          <w:b/>
          <w:bCs/>
          <w:sz w:val="28"/>
          <w:szCs w:val="28"/>
        </w:rPr>
        <w:t>Этапы конкурсного отбора</w:t>
      </w:r>
      <w:r w:rsidRPr="00F96059">
        <w:rPr>
          <w:rFonts w:ascii="Times New Roman" w:hAnsi="Times New Roman" w:cs="Times New Roman"/>
          <w:sz w:val="28"/>
          <w:szCs w:val="28"/>
        </w:rPr>
        <w:t>:</w:t>
      </w:r>
    </w:p>
    <w:p w:rsidR="00AD153B" w:rsidRPr="00986518" w:rsidRDefault="00AD153B" w:rsidP="007844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 </w:t>
      </w:r>
      <w:r w:rsidR="003A0A2C">
        <w:rPr>
          <w:rFonts w:ascii="Times New Roman" w:hAnsi="Times New Roman" w:cs="Times New Roman"/>
          <w:sz w:val="28"/>
          <w:szCs w:val="28"/>
        </w:rPr>
        <w:t>Уполномоченный орган</w:t>
      </w:r>
      <w:r w:rsidRPr="00986518">
        <w:rPr>
          <w:rFonts w:ascii="Times New Roman" w:hAnsi="Times New Roman" w:cs="Times New Roman"/>
          <w:sz w:val="28"/>
          <w:szCs w:val="28"/>
        </w:rPr>
        <w:t xml:space="preserve"> в течение 7 рабочих дней со дня окончания приема заявок осуществляет их проверку на наличие следующих оснований для отклонения заявки:</w:t>
      </w:r>
    </w:p>
    <w:p w:rsidR="00AD153B" w:rsidRPr="00986518" w:rsidRDefault="00AD153B" w:rsidP="00AD153B">
      <w:pPr>
        <w:spacing w:after="0" w:line="240" w:lineRule="auto"/>
        <w:ind w:firstLine="426"/>
        <w:jc w:val="both"/>
        <w:rPr>
          <w:rFonts w:ascii="Times New Roman" w:hAnsi="Times New Roman" w:cs="Times New Roman"/>
          <w:sz w:val="28"/>
          <w:szCs w:val="28"/>
        </w:rPr>
      </w:pPr>
      <w:r w:rsidRPr="00986518">
        <w:rPr>
          <w:rFonts w:ascii="Times New Roman" w:hAnsi="Times New Roman" w:cs="Times New Roman"/>
          <w:sz w:val="28"/>
          <w:szCs w:val="28"/>
        </w:rPr>
        <w:lastRenderedPageBreak/>
        <w:t>непредставление (представление не в полном объеме) документов, указанных в пункте 8.1 настоящего Порядка;</w:t>
      </w:r>
    </w:p>
    <w:p w:rsidR="00AD153B" w:rsidRPr="00986518" w:rsidRDefault="00AD153B" w:rsidP="00AD153B">
      <w:pPr>
        <w:spacing w:after="0" w:line="240" w:lineRule="auto"/>
        <w:ind w:firstLine="426"/>
        <w:jc w:val="both"/>
        <w:rPr>
          <w:rFonts w:ascii="Times New Roman" w:hAnsi="Times New Roman" w:cs="Times New Roman"/>
          <w:sz w:val="28"/>
          <w:szCs w:val="28"/>
        </w:rPr>
      </w:pPr>
      <w:r w:rsidRPr="00986518">
        <w:rPr>
          <w:rFonts w:ascii="Times New Roman" w:hAnsi="Times New Roman" w:cs="Times New Roman"/>
          <w:sz w:val="28"/>
          <w:szCs w:val="28"/>
        </w:rPr>
        <w:t>установление факта недостоверности представленной СОНКО информации, содержащейся в документах, указанных в пункте 8.1 настоящего Порядка;</w:t>
      </w:r>
    </w:p>
    <w:p w:rsidR="00AD153B" w:rsidRPr="00986518" w:rsidRDefault="00AD153B" w:rsidP="00AD153B">
      <w:pPr>
        <w:spacing w:after="0" w:line="240" w:lineRule="auto"/>
        <w:ind w:firstLine="426"/>
        <w:jc w:val="both"/>
        <w:rPr>
          <w:rFonts w:ascii="Times New Roman" w:hAnsi="Times New Roman" w:cs="Times New Roman"/>
          <w:sz w:val="28"/>
          <w:szCs w:val="28"/>
        </w:rPr>
      </w:pPr>
      <w:r w:rsidRPr="00986518">
        <w:rPr>
          <w:rFonts w:ascii="Times New Roman" w:hAnsi="Times New Roman" w:cs="Times New Roman"/>
          <w:sz w:val="28"/>
          <w:szCs w:val="28"/>
        </w:rPr>
        <w:t>нарушение срока представления заявок, указанного в объявлении о проведении конкурсного отбора;</w:t>
      </w:r>
    </w:p>
    <w:p w:rsidR="00AD153B" w:rsidRPr="00986518" w:rsidRDefault="00AD153B" w:rsidP="00AD153B">
      <w:pPr>
        <w:spacing w:after="0" w:line="240" w:lineRule="auto"/>
        <w:ind w:firstLine="426"/>
        <w:jc w:val="both"/>
        <w:rPr>
          <w:rFonts w:ascii="Times New Roman" w:hAnsi="Times New Roman" w:cs="Times New Roman"/>
          <w:sz w:val="28"/>
          <w:szCs w:val="28"/>
        </w:rPr>
      </w:pPr>
      <w:r w:rsidRPr="00986518">
        <w:rPr>
          <w:rFonts w:ascii="Times New Roman" w:hAnsi="Times New Roman" w:cs="Times New Roman"/>
          <w:sz w:val="28"/>
          <w:szCs w:val="28"/>
        </w:rPr>
        <w:t>несоответствие СОНКО критериям, указанным в пункте 7 настоящего Порядка.</w:t>
      </w:r>
    </w:p>
    <w:p w:rsidR="00AD153B" w:rsidRPr="00986518" w:rsidRDefault="00AD153B" w:rsidP="00AD153B">
      <w:pPr>
        <w:spacing w:after="0" w:line="240" w:lineRule="auto"/>
        <w:ind w:firstLine="426"/>
        <w:jc w:val="both"/>
        <w:rPr>
          <w:rFonts w:ascii="Times New Roman" w:hAnsi="Times New Roman" w:cs="Times New Roman"/>
          <w:sz w:val="28"/>
          <w:szCs w:val="28"/>
        </w:rPr>
      </w:pPr>
      <w:r w:rsidRPr="00986518">
        <w:rPr>
          <w:rFonts w:ascii="Times New Roman" w:hAnsi="Times New Roman" w:cs="Times New Roman"/>
          <w:sz w:val="28"/>
          <w:szCs w:val="28"/>
        </w:rPr>
        <w:t>В случае отсутствия оснований для отклонения заявки, указанных в пункте 16 настоящего Порядка, СОНКО допускается к участию во 2 этапе конкурсного отбора.</w:t>
      </w:r>
    </w:p>
    <w:p w:rsidR="00AD153B" w:rsidRPr="00986518" w:rsidRDefault="00AD153B" w:rsidP="00AD153B">
      <w:pPr>
        <w:spacing w:after="0" w:line="240" w:lineRule="auto"/>
        <w:ind w:firstLine="426"/>
        <w:jc w:val="both"/>
        <w:rPr>
          <w:rFonts w:ascii="Times New Roman" w:hAnsi="Times New Roman" w:cs="Times New Roman"/>
          <w:sz w:val="28"/>
          <w:szCs w:val="28"/>
        </w:rPr>
      </w:pPr>
      <w:r w:rsidRPr="00986518">
        <w:rPr>
          <w:rFonts w:ascii="Times New Roman" w:hAnsi="Times New Roman" w:cs="Times New Roman"/>
          <w:sz w:val="28"/>
          <w:szCs w:val="28"/>
        </w:rPr>
        <w:t xml:space="preserve">В случае наличия оснований для отклонения заявки СОНКО не допускается к участию во 2 этапе конкурсного отбора. По итогам проверки заявок уполномоченный орган формирует и утверждает список СОНКО, допущенных к участию во 2 этапе конкурсного отбора, и список СОНКО, не допущенных к участию во 2 этапе конкурсного отбора. </w:t>
      </w:r>
    </w:p>
    <w:p w:rsidR="00AD153B" w:rsidRPr="00986518" w:rsidRDefault="00AD153B" w:rsidP="00AD153B">
      <w:pPr>
        <w:spacing w:after="0" w:line="240" w:lineRule="auto"/>
        <w:ind w:firstLine="426"/>
        <w:jc w:val="both"/>
        <w:rPr>
          <w:rFonts w:ascii="Times New Roman" w:hAnsi="Times New Roman" w:cs="Times New Roman"/>
          <w:sz w:val="28"/>
          <w:szCs w:val="28"/>
        </w:rPr>
      </w:pPr>
      <w:r w:rsidRPr="00986518">
        <w:rPr>
          <w:rFonts w:ascii="Times New Roman" w:hAnsi="Times New Roman" w:cs="Times New Roman"/>
          <w:sz w:val="28"/>
          <w:szCs w:val="28"/>
        </w:rPr>
        <w:t>Уполномоченный орган не позднее 5 рабочих дней со дня утверждения списка СОНКО, не допущенных к участию во 2 этапе конкурсного отбора, направляет таким организациям уведомление об отклонении заявки с указанием причин отклонения.</w:t>
      </w:r>
    </w:p>
    <w:p w:rsidR="00DC459E" w:rsidRPr="008E7A9C" w:rsidRDefault="00DC459E" w:rsidP="00DC459E">
      <w:pPr>
        <w:spacing w:after="0" w:line="240" w:lineRule="auto"/>
        <w:ind w:firstLine="708"/>
        <w:jc w:val="both"/>
        <w:rPr>
          <w:rFonts w:ascii="Times New Roman" w:hAnsi="Times New Roman"/>
          <w:sz w:val="28"/>
          <w:szCs w:val="28"/>
        </w:rPr>
      </w:pPr>
      <w:r w:rsidRPr="008E7A9C">
        <w:rPr>
          <w:rFonts w:ascii="Times New Roman" w:hAnsi="Times New Roman"/>
          <w:sz w:val="28"/>
          <w:szCs w:val="28"/>
        </w:rPr>
        <w:t xml:space="preserve">На </w:t>
      </w:r>
      <w:r>
        <w:rPr>
          <w:rFonts w:ascii="Times New Roman" w:hAnsi="Times New Roman"/>
          <w:sz w:val="28"/>
          <w:szCs w:val="28"/>
        </w:rPr>
        <w:t xml:space="preserve">официальном сайте Администрации Сосновского муниципального района </w:t>
      </w:r>
      <w:r w:rsidRPr="008E7A9C">
        <w:rPr>
          <w:rFonts w:ascii="Times New Roman" w:hAnsi="Times New Roman"/>
          <w:sz w:val="28"/>
          <w:szCs w:val="28"/>
        </w:rPr>
        <w:t xml:space="preserve">и на официальном сайте уполномоченного органа </w:t>
      </w:r>
      <w:r w:rsidRPr="00B36B81">
        <w:rPr>
          <w:rFonts w:ascii="Times New Roman" w:hAnsi="Times New Roman"/>
          <w:color w:val="000000" w:themeColor="text1"/>
          <w:sz w:val="28"/>
          <w:szCs w:val="28"/>
        </w:rPr>
        <w:t xml:space="preserve">в течение пяти календарных дней </w:t>
      </w:r>
      <w:r w:rsidRPr="008E7A9C">
        <w:rPr>
          <w:rFonts w:ascii="Times New Roman" w:hAnsi="Times New Roman"/>
          <w:sz w:val="28"/>
          <w:szCs w:val="28"/>
        </w:rPr>
        <w:t>со дня утверждения списка СОНКО, допущенных к участию во 2 этапе конкурсного отбора и списка СОНКО, не допущенных к участию во 2 этапе конкурсного отбора, размещается следующая информация:</w:t>
      </w:r>
    </w:p>
    <w:p w:rsidR="00AD153B" w:rsidRPr="00986518" w:rsidRDefault="00AD153B" w:rsidP="00DC459E">
      <w:pPr>
        <w:spacing w:after="0" w:line="240" w:lineRule="auto"/>
        <w:ind w:firstLine="708"/>
        <w:jc w:val="both"/>
        <w:rPr>
          <w:rFonts w:ascii="Times New Roman" w:hAnsi="Times New Roman" w:cs="Times New Roman"/>
          <w:sz w:val="28"/>
          <w:szCs w:val="28"/>
        </w:rPr>
      </w:pPr>
      <w:r w:rsidRPr="00986518">
        <w:rPr>
          <w:rFonts w:ascii="Times New Roman" w:hAnsi="Times New Roman" w:cs="Times New Roman"/>
          <w:sz w:val="28"/>
          <w:szCs w:val="28"/>
        </w:rPr>
        <w:t>дата, время и место проведения рассмотрения заявок;</w:t>
      </w:r>
    </w:p>
    <w:p w:rsidR="001E41A7" w:rsidRPr="00F96059" w:rsidRDefault="003A0A2C" w:rsidP="001468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 xml:space="preserve">В целях проведения 2 этапа конкурсного отбора </w:t>
      </w:r>
      <w:r>
        <w:rPr>
          <w:rFonts w:ascii="Times New Roman" w:hAnsi="Times New Roman" w:cs="Times New Roman"/>
          <w:sz w:val="28"/>
          <w:szCs w:val="28"/>
        </w:rPr>
        <w:t xml:space="preserve">уполномоченный орган </w:t>
      </w:r>
      <w:r w:rsidR="001E41A7" w:rsidRPr="00F96059">
        <w:rPr>
          <w:rFonts w:ascii="Times New Roman" w:hAnsi="Times New Roman" w:cs="Times New Roman"/>
          <w:sz w:val="28"/>
          <w:szCs w:val="28"/>
        </w:rPr>
        <w:t xml:space="preserve">формирует и утверждает состав конкурсной комиссии и размещает его на </w:t>
      </w:r>
      <w:r>
        <w:rPr>
          <w:rFonts w:ascii="Times New Roman" w:hAnsi="Times New Roman" w:cs="Times New Roman"/>
          <w:sz w:val="28"/>
          <w:szCs w:val="28"/>
        </w:rPr>
        <w:t xml:space="preserve">своем </w:t>
      </w:r>
      <w:r w:rsidR="001E41A7" w:rsidRPr="00F96059">
        <w:rPr>
          <w:rFonts w:ascii="Times New Roman" w:hAnsi="Times New Roman" w:cs="Times New Roman"/>
          <w:sz w:val="28"/>
          <w:szCs w:val="28"/>
        </w:rPr>
        <w:t>официальном сайте не позднее 3 рабочих дней со дня его утверждения.</w:t>
      </w:r>
    </w:p>
    <w:p w:rsidR="001E41A7" w:rsidRPr="00F96059" w:rsidRDefault="003A0A2C" w:rsidP="001468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Конкурсная комиссия в течение 14 рабочих дней со дня утверждения списка организаций, допущенных к участию во 2 этапе конкурсного отбора, рассматривает программы (проекты) указанных организаций, входящие в состав заявки, в соответствии с критериями и коэффициентами их значимости, предусмотренными пунктом 2</w:t>
      </w:r>
      <w:r w:rsidR="00E47224">
        <w:rPr>
          <w:rFonts w:ascii="Times New Roman" w:hAnsi="Times New Roman" w:cs="Times New Roman"/>
          <w:sz w:val="28"/>
          <w:szCs w:val="28"/>
        </w:rPr>
        <w:t>0</w:t>
      </w:r>
      <w:r w:rsidR="001E41A7" w:rsidRPr="00F96059">
        <w:rPr>
          <w:rFonts w:ascii="Times New Roman" w:hAnsi="Times New Roman" w:cs="Times New Roman"/>
          <w:sz w:val="28"/>
          <w:szCs w:val="28"/>
        </w:rPr>
        <w:t xml:space="preserve"> Порядка. По итогам рассмотрения конкурсная комиссия рассчитывает итоговые баллы участников 2 этапа конкурсного отбора.</w:t>
      </w:r>
    </w:p>
    <w:p w:rsidR="001E41A7" w:rsidRPr="00F96059" w:rsidRDefault="003A0A2C" w:rsidP="00F314F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Итоговый балл участника 2 этапа конкурсного отбора определяется путем суммирования баллов по каждому из критериев с учетом применения коэффициента значимости критериев, указанных в пункте 2</w:t>
      </w:r>
      <w:r w:rsidR="00E47224">
        <w:rPr>
          <w:rFonts w:ascii="Times New Roman" w:hAnsi="Times New Roman" w:cs="Times New Roman"/>
          <w:sz w:val="28"/>
          <w:szCs w:val="28"/>
        </w:rPr>
        <w:t>0</w:t>
      </w:r>
      <w:r w:rsidR="001E41A7" w:rsidRPr="00F96059">
        <w:rPr>
          <w:rFonts w:ascii="Times New Roman" w:hAnsi="Times New Roman" w:cs="Times New Roman"/>
          <w:sz w:val="28"/>
          <w:szCs w:val="28"/>
        </w:rPr>
        <w:t xml:space="preserve"> Порядка. На основании итоговых баллов конкурсная комиссия формирует рейтинг организаций, участвующих во 2 этапе конкурсного отбора, и принимает рекомендации по конкурсному отбору организаций на получение субсидий (далее именуются - рекомендации). Рекомендации утверждаются протоколом конкурсной комиссии.</w:t>
      </w:r>
    </w:p>
    <w:p w:rsidR="001E41A7" w:rsidRDefault="00E47224" w:rsidP="00F314F5">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Программы (проекты), входящие в состав заявки, оцениваются по следующим критериям и коэффициентам их значимости:</w:t>
      </w:r>
    </w:p>
    <w:p w:rsidR="00E824A0" w:rsidRDefault="00E824A0" w:rsidP="00F314F5">
      <w:pPr>
        <w:spacing w:line="240" w:lineRule="auto"/>
        <w:jc w:val="both"/>
        <w:rPr>
          <w:rFonts w:ascii="Times New Roman" w:hAnsi="Times New Roman" w:cs="Times New Roman"/>
          <w:sz w:val="28"/>
          <w:szCs w:val="28"/>
        </w:rPr>
      </w:pPr>
    </w:p>
    <w:tbl>
      <w:tblPr>
        <w:tblW w:w="9654" w:type="dxa"/>
        <w:tblInd w:w="-10" w:type="dxa"/>
        <w:tblBorders>
          <w:top w:val="single" w:sz="4" w:space="0" w:color="000000"/>
          <w:left w:val="single" w:sz="4" w:space="0" w:color="000000"/>
          <w:bottom w:val="single" w:sz="4" w:space="0" w:color="000000"/>
          <w:insideH w:val="single" w:sz="4" w:space="0" w:color="000000"/>
        </w:tblBorders>
        <w:tblLayout w:type="fixed"/>
        <w:tblCellMar>
          <w:left w:w="0" w:type="dxa"/>
          <w:right w:w="0" w:type="dxa"/>
        </w:tblCellMar>
        <w:tblLook w:val="04A0"/>
      </w:tblPr>
      <w:tblGrid>
        <w:gridCol w:w="460"/>
        <w:gridCol w:w="5084"/>
        <w:gridCol w:w="1417"/>
        <w:gridCol w:w="1418"/>
        <w:gridCol w:w="1275"/>
      </w:tblGrid>
      <w:tr w:rsidR="00E824A0" w:rsidRPr="008E7A9C" w:rsidTr="00C41253">
        <w:trPr>
          <w:trHeight w:val="275"/>
        </w:trPr>
        <w:tc>
          <w:tcPr>
            <w:tcW w:w="460" w:type="dxa"/>
            <w:vMerge w:val="restart"/>
            <w:tcBorders>
              <w:top w:val="single" w:sz="4" w:space="0" w:color="000000"/>
              <w:left w:val="single" w:sz="4" w:space="0" w:color="000000"/>
              <w:bottom w:val="single" w:sz="4" w:space="0" w:color="000000"/>
              <w:right w:val="nil"/>
            </w:tcBorders>
            <w:vAlign w:val="center"/>
            <w:hideMark/>
          </w:tcPr>
          <w:p w:rsidR="00E824A0" w:rsidRPr="00E824A0" w:rsidRDefault="00E824A0" w:rsidP="00784410">
            <w:pPr>
              <w:widowControl w:val="0"/>
              <w:spacing w:after="0" w:line="240" w:lineRule="auto"/>
              <w:ind w:right="23"/>
              <w:jc w:val="center"/>
              <w:rPr>
                <w:rFonts w:ascii="Times New Roman" w:eastAsia="Times New Roman" w:hAnsi="Times New Roman" w:cs="Times New Roman"/>
                <w:lang w:eastAsia="ru-RU" w:bidi="ru-RU"/>
              </w:rPr>
            </w:pPr>
            <w:r w:rsidRPr="00E824A0">
              <w:rPr>
                <w:rFonts w:ascii="Times New Roman" w:eastAsia="Times New Roman" w:hAnsi="Times New Roman" w:cs="Times New Roman"/>
                <w:lang w:eastAsia="ru-RU" w:bidi="ru-RU"/>
              </w:rPr>
              <w:t>№</w:t>
            </w:r>
          </w:p>
        </w:tc>
        <w:tc>
          <w:tcPr>
            <w:tcW w:w="5084" w:type="dxa"/>
            <w:vMerge w:val="restart"/>
            <w:tcBorders>
              <w:top w:val="single" w:sz="4" w:space="0" w:color="000000"/>
              <w:left w:val="single" w:sz="4" w:space="0" w:color="000000"/>
              <w:bottom w:val="single" w:sz="4" w:space="0" w:color="000000"/>
              <w:right w:val="nil"/>
            </w:tcBorders>
            <w:vAlign w:val="center"/>
            <w:hideMark/>
          </w:tcPr>
          <w:p w:rsidR="00E824A0" w:rsidRPr="00E824A0" w:rsidRDefault="00E824A0" w:rsidP="00AE2D2E">
            <w:pPr>
              <w:widowControl w:val="0"/>
              <w:spacing w:before="1" w:after="0" w:line="240" w:lineRule="auto"/>
              <w:ind w:left="69" w:right="24" w:hanging="128"/>
              <w:jc w:val="center"/>
              <w:rPr>
                <w:rFonts w:ascii="Times New Roman" w:eastAsia="Times New Roman" w:hAnsi="Times New Roman" w:cs="Times New Roman"/>
                <w:lang w:eastAsia="ru-RU" w:bidi="ru-RU"/>
              </w:rPr>
            </w:pPr>
            <w:r w:rsidRPr="00E824A0">
              <w:rPr>
                <w:rFonts w:ascii="Times New Roman" w:eastAsia="Times New Roman" w:hAnsi="Times New Roman" w:cs="Times New Roman"/>
                <w:lang w:eastAsia="ru-RU" w:bidi="ru-RU"/>
              </w:rPr>
              <w:t>Критерии оценки заявок на участие в конкурсе</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rsidR="00E824A0" w:rsidRPr="00E824A0" w:rsidRDefault="00E824A0" w:rsidP="00E824A0">
            <w:pPr>
              <w:widowControl w:val="0"/>
              <w:spacing w:after="0" w:line="240" w:lineRule="auto"/>
              <w:ind w:left="103" w:right="24"/>
              <w:jc w:val="center"/>
              <w:rPr>
                <w:rFonts w:ascii="Times New Roman" w:eastAsia="Times New Roman" w:hAnsi="Times New Roman"/>
                <w:lang w:eastAsia="ru-RU" w:bidi="ru-RU"/>
              </w:rPr>
            </w:pPr>
            <w:r w:rsidRPr="00E824A0">
              <w:rPr>
                <w:rFonts w:ascii="Times New Roman" w:eastAsia="Times New Roman" w:hAnsi="Times New Roman"/>
                <w:lang w:eastAsia="ru-RU" w:bidi="ru-RU"/>
              </w:rPr>
              <w:t>Коэффициенты значимости</w:t>
            </w:r>
          </w:p>
        </w:tc>
      </w:tr>
      <w:tr w:rsidR="00E824A0" w:rsidRPr="008E7A9C" w:rsidTr="00C41253">
        <w:trPr>
          <w:trHeight w:val="551"/>
        </w:trPr>
        <w:tc>
          <w:tcPr>
            <w:tcW w:w="460" w:type="dxa"/>
            <w:vMerge/>
            <w:tcBorders>
              <w:top w:val="single" w:sz="4" w:space="0" w:color="000000"/>
              <w:left w:val="single" w:sz="4" w:space="0" w:color="000000"/>
              <w:bottom w:val="single" w:sz="4" w:space="0" w:color="000000"/>
              <w:right w:val="nil"/>
            </w:tcBorders>
            <w:vAlign w:val="center"/>
            <w:hideMark/>
          </w:tcPr>
          <w:p w:rsidR="00E824A0" w:rsidRPr="00E824A0" w:rsidRDefault="00E824A0" w:rsidP="00784410">
            <w:pPr>
              <w:spacing w:after="0" w:line="240" w:lineRule="auto"/>
              <w:jc w:val="center"/>
              <w:rPr>
                <w:rFonts w:ascii="Times New Roman" w:eastAsia="Times New Roman" w:hAnsi="Times New Roman" w:cs="Times New Roman"/>
                <w:lang w:eastAsia="ru-RU" w:bidi="ru-RU"/>
              </w:rPr>
            </w:pPr>
          </w:p>
        </w:tc>
        <w:tc>
          <w:tcPr>
            <w:tcW w:w="5084" w:type="dxa"/>
            <w:vMerge/>
            <w:tcBorders>
              <w:top w:val="single" w:sz="4" w:space="0" w:color="000000"/>
              <w:left w:val="single" w:sz="4" w:space="0" w:color="000000"/>
              <w:bottom w:val="single" w:sz="4" w:space="0" w:color="000000"/>
              <w:right w:val="nil"/>
            </w:tcBorders>
            <w:vAlign w:val="center"/>
            <w:hideMark/>
          </w:tcPr>
          <w:p w:rsidR="00E824A0" w:rsidRPr="00E824A0" w:rsidRDefault="00E824A0" w:rsidP="00AE2D2E">
            <w:pPr>
              <w:spacing w:after="0" w:line="240" w:lineRule="auto"/>
              <w:rPr>
                <w:rFonts w:ascii="Times New Roman" w:eastAsia="Times New Roman" w:hAnsi="Times New Roman" w:cs="Times New Roman"/>
                <w:lang w:eastAsia="ru-RU" w:bidi="ru-RU"/>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rsidR="00E824A0" w:rsidRPr="00E824A0" w:rsidRDefault="00E824A0" w:rsidP="00E824A0">
            <w:pPr>
              <w:widowControl w:val="0"/>
              <w:spacing w:after="0" w:line="240" w:lineRule="auto"/>
              <w:ind w:right="24"/>
              <w:jc w:val="center"/>
              <w:rPr>
                <w:rFonts w:ascii="Times New Roman" w:eastAsia="Times New Roman" w:hAnsi="Times New Roman"/>
                <w:lang w:eastAsia="ru-RU" w:bidi="ru-RU"/>
              </w:rPr>
            </w:pPr>
            <w:r w:rsidRPr="00E824A0">
              <w:rPr>
                <w:rFonts w:ascii="Times New Roman" w:eastAsia="Times New Roman" w:hAnsi="Times New Roman"/>
                <w:lang w:eastAsia="ru-RU" w:bidi="ru-RU"/>
              </w:rPr>
              <w:t>для заявок с запрашиваемой суммой субсидии</w:t>
            </w:r>
          </w:p>
        </w:tc>
      </w:tr>
      <w:tr w:rsidR="00E824A0" w:rsidRPr="008E7A9C" w:rsidTr="00C41253">
        <w:trPr>
          <w:trHeight w:val="708"/>
        </w:trPr>
        <w:tc>
          <w:tcPr>
            <w:tcW w:w="460" w:type="dxa"/>
            <w:vMerge/>
            <w:tcBorders>
              <w:top w:val="single" w:sz="4" w:space="0" w:color="000000"/>
              <w:left w:val="single" w:sz="4" w:space="0" w:color="000000"/>
              <w:bottom w:val="single" w:sz="4" w:space="0" w:color="000000"/>
              <w:right w:val="nil"/>
            </w:tcBorders>
            <w:vAlign w:val="center"/>
            <w:hideMark/>
          </w:tcPr>
          <w:p w:rsidR="00E824A0" w:rsidRPr="00E824A0" w:rsidRDefault="00E824A0" w:rsidP="00784410">
            <w:pPr>
              <w:spacing w:after="0" w:line="240" w:lineRule="auto"/>
              <w:jc w:val="center"/>
              <w:rPr>
                <w:rFonts w:ascii="Times New Roman" w:eastAsia="Times New Roman" w:hAnsi="Times New Roman" w:cs="Times New Roman"/>
                <w:lang w:eastAsia="ru-RU" w:bidi="ru-RU"/>
              </w:rPr>
            </w:pPr>
          </w:p>
        </w:tc>
        <w:tc>
          <w:tcPr>
            <w:tcW w:w="5084" w:type="dxa"/>
            <w:vMerge/>
            <w:tcBorders>
              <w:top w:val="single" w:sz="4" w:space="0" w:color="000000"/>
              <w:left w:val="single" w:sz="4" w:space="0" w:color="000000"/>
              <w:bottom w:val="single" w:sz="4" w:space="0" w:color="000000"/>
              <w:right w:val="nil"/>
            </w:tcBorders>
            <w:vAlign w:val="center"/>
            <w:hideMark/>
          </w:tcPr>
          <w:p w:rsidR="00E824A0" w:rsidRPr="00E824A0" w:rsidRDefault="00E824A0" w:rsidP="00AE2D2E">
            <w:pPr>
              <w:spacing w:after="0" w:line="240" w:lineRule="auto"/>
              <w:rPr>
                <w:rFonts w:ascii="Times New Roman" w:eastAsia="Times New Roman" w:hAnsi="Times New Roman" w:cs="Times New Roman"/>
                <w:lang w:eastAsia="ru-RU" w:bidi="ru-RU"/>
              </w:rPr>
            </w:pPr>
          </w:p>
        </w:tc>
        <w:tc>
          <w:tcPr>
            <w:tcW w:w="1417"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ind w:right="23"/>
              <w:jc w:val="center"/>
            </w:pPr>
            <w:r w:rsidRPr="00E824A0">
              <w:rPr>
                <w:rFonts w:ascii="Times New Roman" w:eastAsia="Times New Roman" w:hAnsi="Times New Roman"/>
                <w:lang w:eastAsia="ru-RU" w:bidi="ru-RU"/>
              </w:rPr>
              <w:t xml:space="preserve">не более </w:t>
            </w:r>
            <w:r w:rsidRPr="00E824A0">
              <w:rPr>
                <w:rFonts w:ascii="Times New Roman" w:eastAsia="Times New Roman" w:hAnsi="Times New Roman"/>
                <w:lang w:val="en-US" w:eastAsia="ru-RU" w:bidi="ru-RU"/>
              </w:rPr>
              <w:t>200</w:t>
            </w:r>
            <w:r w:rsidRPr="00E824A0">
              <w:rPr>
                <w:rFonts w:ascii="Times New Roman" w:eastAsia="Times New Roman" w:hAnsi="Times New Roman"/>
                <w:lang w:val="en-US" w:eastAsia="ru-RU" w:bidi="ru-RU"/>
              </w:rPr>
              <w:br/>
            </w:r>
            <w:r w:rsidRPr="00E824A0">
              <w:rPr>
                <w:rFonts w:ascii="Times New Roman" w:eastAsia="Times New Roman" w:hAnsi="Times New Roman"/>
                <w:lang w:eastAsia="ru-RU" w:bidi="ru-RU"/>
              </w:rPr>
              <w:t>тыс. рублей</w:t>
            </w:r>
          </w:p>
        </w:tc>
        <w:tc>
          <w:tcPr>
            <w:tcW w:w="1418"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ind w:right="24"/>
              <w:jc w:val="center"/>
            </w:pPr>
            <w:r w:rsidRPr="00E824A0">
              <w:rPr>
                <w:rFonts w:ascii="Times New Roman" w:eastAsia="Times New Roman" w:hAnsi="Times New Roman"/>
                <w:lang w:eastAsia="ru-RU" w:bidi="ru-RU"/>
              </w:rPr>
              <w:t>не более 300</w:t>
            </w:r>
            <w:r w:rsidRPr="00E824A0">
              <w:rPr>
                <w:rFonts w:ascii="Times New Roman" w:eastAsia="Times New Roman" w:hAnsi="Times New Roman"/>
                <w:lang w:eastAsia="ru-RU" w:bidi="ru-RU"/>
              </w:rPr>
              <w:br/>
            </w:r>
            <w:r w:rsidRPr="00E824A0">
              <w:rPr>
                <w:rFonts w:ascii="Times New Roman" w:eastAsia="Times New Roman" w:hAnsi="Times New Roman"/>
                <w:spacing w:val="-5"/>
                <w:lang w:eastAsia="ru-RU" w:bidi="ru-RU"/>
              </w:rPr>
              <w:t xml:space="preserve">тыс. </w:t>
            </w:r>
            <w:r w:rsidRPr="00E824A0">
              <w:rPr>
                <w:rFonts w:ascii="Times New Roman" w:eastAsia="Times New Roman" w:hAnsi="Times New Roman"/>
                <w:lang w:eastAsia="ru-RU" w:bidi="ru-RU"/>
              </w:rPr>
              <w:t>рублей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824A0" w:rsidRPr="00E824A0" w:rsidRDefault="00E824A0" w:rsidP="00E824A0">
            <w:pPr>
              <w:widowControl w:val="0"/>
              <w:spacing w:after="0" w:line="240" w:lineRule="auto"/>
              <w:ind w:right="24"/>
              <w:jc w:val="center"/>
              <w:rPr>
                <w:rFonts w:ascii="Times New Roman" w:eastAsia="Times New Roman" w:hAnsi="Times New Roman"/>
                <w:lang w:eastAsia="ru-RU" w:bidi="ru-RU"/>
              </w:rPr>
            </w:pPr>
            <w:r w:rsidRPr="00E824A0">
              <w:rPr>
                <w:rFonts w:ascii="Times New Roman" w:eastAsia="Times New Roman" w:hAnsi="Times New Roman"/>
                <w:lang w:eastAsia="ru-RU" w:bidi="ru-RU"/>
              </w:rPr>
              <w:t>не более 500 тыс. рублей</w:t>
            </w:r>
          </w:p>
        </w:tc>
      </w:tr>
      <w:tr w:rsidR="00E824A0" w:rsidRPr="008E7A9C" w:rsidTr="00E824A0">
        <w:trPr>
          <w:trHeight w:val="335"/>
        </w:trPr>
        <w:tc>
          <w:tcPr>
            <w:tcW w:w="460" w:type="dxa"/>
            <w:tcBorders>
              <w:top w:val="single" w:sz="4" w:space="0" w:color="000000"/>
              <w:left w:val="single" w:sz="4" w:space="0" w:color="000000"/>
              <w:bottom w:val="single" w:sz="4" w:space="0" w:color="000000"/>
              <w:right w:val="nil"/>
            </w:tcBorders>
            <w:vAlign w:val="center"/>
            <w:hideMark/>
          </w:tcPr>
          <w:p w:rsidR="00E824A0" w:rsidRPr="00E824A0" w:rsidRDefault="00E824A0" w:rsidP="00C41253">
            <w:pPr>
              <w:widowControl w:val="0"/>
              <w:spacing w:after="0" w:line="240" w:lineRule="auto"/>
              <w:ind w:left="206" w:right="23"/>
              <w:jc w:val="center"/>
              <w:rPr>
                <w:rFonts w:ascii="Times New Roman" w:eastAsia="Times New Roman" w:hAnsi="Times New Roman" w:cs="Times New Roman"/>
                <w:lang w:eastAsia="ru-RU" w:bidi="ru-RU"/>
              </w:rPr>
            </w:pPr>
            <w:r w:rsidRPr="00E824A0">
              <w:rPr>
                <w:rFonts w:ascii="Times New Roman" w:eastAsia="Times New Roman" w:hAnsi="Times New Roman" w:cs="Times New Roman"/>
                <w:lang w:eastAsia="ru-RU" w:bidi="ru-RU"/>
              </w:rPr>
              <w:t>1</w:t>
            </w:r>
          </w:p>
        </w:tc>
        <w:tc>
          <w:tcPr>
            <w:tcW w:w="5084"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ind w:left="41" w:right="25"/>
              <w:jc w:val="center"/>
              <w:rPr>
                <w:rFonts w:ascii="Times New Roman" w:eastAsia="Times New Roman" w:hAnsi="Times New Roman"/>
                <w:lang w:eastAsia="ru-RU" w:bidi="ru-RU"/>
              </w:rPr>
            </w:pPr>
            <w:r w:rsidRPr="00E824A0">
              <w:rPr>
                <w:rFonts w:ascii="Times New Roman" w:eastAsia="Times New Roman" w:hAnsi="Times New Roman"/>
                <w:lang w:eastAsia="ru-RU" w:bidi="ru-RU"/>
              </w:rPr>
              <w:t>Актуальность и социальная значимость проекта</w:t>
            </w:r>
          </w:p>
        </w:tc>
        <w:tc>
          <w:tcPr>
            <w:tcW w:w="1417"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2</w:t>
            </w:r>
          </w:p>
        </w:tc>
        <w:tc>
          <w:tcPr>
            <w:tcW w:w="1418"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2</w:t>
            </w:r>
          </w:p>
        </w:tc>
      </w:tr>
      <w:tr w:rsidR="00E824A0" w:rsidRPr="008E7A9C" w:rsidTr="00E824A0">
        <w:trPr>
          <w:trHeight w:val="708"/>
        </w:trPr>
        <w:tc>
          <w:tcPr>
            <w:tcW w:w="460" w:type="dxa"/>
            <w:tcBorders>
              <w:top w:val="single" w:sz="4" w:space="0" w:color="000000"/>
              <w:left w:val="single" w:sz="4" w:space="0" w:color="000000"/>
              <w:bottom w:val="single" w:sz="4" w:space="0" w:color="000000"/>
              <w:right w:val="nil"/>
            </w:tcBorders>
            <w:vAlign w:val="center"/>
            <w:hideMark/>
          </w:tcPr>
          <w:p w:rsidR="00E824A0" w:rsidRPr="00E824A0" w:rsidRDefault="00E824A0" w:rsidP="00C41253">
            <w:pPr>
              <w:widowControl w:val="0"/>
              <w:spacing w:after="0" w:line="240" w:lineRule="auto"/>
              <w:ind w:left="206" w:right="23"/>
              <w:jc w:val="center"/>
              <w:rPr>
                <w:rFonts w:ascii="Times New Roman" w:eastAsia="Times New Roman" w:hAnsi="Times New Roman" w:cs="Times New Roman"/>
                <w:lang w:eastAsia="ru-RU" w:bidi="ru-RU"/>
              </w:rPr>
            </w:pPr>
            <w:r w:rsidRPr="00E824A0">
              <w:rPr>
                <w:rFonts w:ascii="Times New Roman" w:eastAsia="Times New Roman" w:hAnsi="Times New Roman" w:cs="Times New Roman"/>
                <w:lang w:eastAsia="ru-RU" w:bidi="ru-RU"/>
              </w:rPr>
              <w:t>2</w:t>
            </w:r>
          </w:p>
        </w:tc>
        <w:tc>
          <w:tcPr>
            <w:tcW w:w="5084"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tabs>
                <w:tab w:val="left" w:pos="2156"/>
              </w:tabs>
              <w:spacing w:after="0" w:line="240" w:lineRule="auto"/>
              <w:ind w:left="41" w:right="25"/>
              <w:jc w:val="center"/>
            </w:pPr>
            <w:r w:rsidRPr="00E824A0">
              <w:rPr>
                <w:rFonts w:ascii="Times New Roman" w:eastAsia="Times New Roman" w:hAnsi="Times New Roman"/>
                <w:lang w:eastAsia="ru-RU" w:bidi="ru-RU"/>
              </w:rPr>
              <w:t xml:space="preserve">Логическая </w:t>
            </w:r>
            <w:r w:rsidRPr="00E824A0">
              <w:rPr>
                <w:rFonts w:ascii="Times New Roman" w:eastAsia="Times New Roman" w:hAnsi="Times New Roman"/>
                <w:spacing w:val="-3"/>
                <w:lang w:eastAsia="ru-RU" w:bidi="ru-RU"/>
              </w:rPr>
              <w:t xml:space="preserve">связность </w:t>
            </w:r>
            <w:r w:rsidRPr="00E824A0">
              <w:rPr>
                <w:rFonts w:ascii="Times New Roman" w:eastAsia="Times New Roman" w:hAnsi="Times New Roman"/>
                <w:lang w:eastAsia="ru-RU" w:bidi="ru-RU"/>
              </w:rPr>
              <w:t xml:space="preserve">и реализуемость </w:t>
            </w:r>
            <w:r w:rsidRPr="00E824A0">
              <w:rPr>
                <w:rFonts w:ascii="Times New Roman" w:eastAsia="Times New Roman" w:hAnsi="Times New Roman"/>
                <w:spacing w:val="-3"/>
                <w:lang w:eastAsia="ru-RU" w:bidi="ru-RU"/>
              </w:rPr>
              <w:t xml:space="preserve">проекта, </w:t>
            </w:r>
            <w:r w:rsidRPr="00E824A0">
              <w:rPr>
                <w:rFonts w:ascii="Times New Roman" w:eastAsia="Times New Roman" w:hAnsi="Times New Roman"/>
                <w:lang w:eastAsia="ru-RU" w:bidi="ru-RU"/>
              </w:rPr>
              <w:t>соответствие мероприятий проекта его целям, задачам и ожидаемым результатам</w:t>
            </w:r>
          </w:p>
        </w:tc>
        <w:tc>
          <w:tcPr>
            <w:tcW w:w="1417"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2</w:t>
            </w:r>
          </w:p>
        </w:tc>
        <w:tc>
          <w:tcPr>
            <w:tcW w:w="1418"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2</w:t>
            </w:r>
          </w:p>
        </w:tc>
      </w:tr>
      <w:tr w:rsidR="00E824A0" w:rsidRPr="008E7A9C" w:rsidTr="00E824A0">
        <w:trPr>
          <w:trHeight w:val="366"/>
        </w:trPr>
        <w:tc>
          <w:tcPr>
            <w:tcW w:w="460" w:type="dxa"/>
            <w:tcBorders>
              <w:top w:val="single" w:sz="4" w:space="0" w:color="000000"/>
              <w:left w:val="single" w:sz="4" w:space="0" w:color="000000"/>
              <w:bottom w:val="single" w:sz="4" w:space="0" w:color="000000"/>
              <w:right w:val="nil"/>
            </w:tcBorders>
            <w:vAlign w:val="center"/>
            <w:hideMark/>
          </w:tcPr>
          <w:p w:rsidR="00E824A0" w:rsidRPr="00E824A0" w:rsidRDefault="00E824A0" w:rsidP="00C41253">
            <w:pPr>
              <w:widowControl w:val="0"/>
              <w:spacing w:after="0" w:line="240" w:lineRule="auto"/>
              <w:ind w:left="206" w:right="23"/>
              <w:jc w:val="center"/>
              <w:rPr>
                <w:rFonts w:ascii="Times New Roman" w:eastAsia="Times New Roman" w:hAnsi="Times New Roman" w:cs="Times New Roman"/>
                <w:lang w:eastAsia="ru-RU" w:bidi="ru-RU"/>
              </w:rPr>
            </w:pPr>
            <w:r w:rsidRPr="00E824A0">
              <w:rPr>
                <w:rFonts w:ascii="Times New Roman" w:eastAsia="Times New Roman" w:hAnsi="Times New Roman" w:cs="Times New Roman"/>
                <w:lang w:eastAsia="ru-RU" w:bidi="ru-RU"/>
              </w:rPr>
              <w:t>3</w:t>
            </w:r>
          </w:p>
        </w:tc>
        <w:tc>
          <w:tcPr>
            <w:tcW w:w="5084"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ind w:left="41" w:right="25"/>
              <w:jc w:val="center"/>
              <w:rPr>
                <w:rFonts w:ascii="Times New Roman" w:eastAsia="Times New Roman" w:hAnsi="Times New Roman"/>
                <w:lang w:eastAsia="ru-RU" w:bidi="ru-RU"/>
              </w:rPr>
            </w:pPr>
            <w:r w:rsidRPr="00E824A0">
              <w:rPr>
                <w:rFonts w:ascii="Times New Roman" w:eastAsia="Times New Roman" w:hAnsi="Times New Roman"/>
                <w:lang w:eastAsia="ru-RU" w:bidi="ru-RU"/>
              </w:rPr>
              <w:t>Инновационность, уникальность проекта</w:t>
            </w:r>
          </w:p>
        </w:tc>
        <w:tc>
          <w:tcPr>
            <w:tcW w:w="1417"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0,5</w:t>
            </w:r>
          </w:p>
        </w:tc>
        <w:tc>
          <w:tcPr>
            <w:tcW w:w="1418"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0,5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0,5</w:t>
            </w:r>
          </w:p>
        </w:tc>
      </w:tr>
      <w:tr w:rsidR="00E824A0" w:rsidRPr="008E7A9C" w:rsidTr="00E824A0">
        <w:trPr>
          <w:trHeight w:val="697"/>
        </w:trPr>
        <w:tc>
          <w:tcPr>
            <w:tcW w:w="460" w:type="dxa"/>
            <w:tcBorders>
              <w:top w:val="single" w:sz="4" w:space="0" w:color="000000"/>
              <w:left w:val="single" w:sz="4" w:space="0" w:color="000000"/>
              <w:bottom w:val="single" w:sz="4" w:space="0" w:color="000000"/>
              <w:right w:val="nil"/>
            </w:tcBorders>
            <w:vAlign w:val="center"/>
            <w:hideMark/>
          </w:tcPr>
          <w:p w:rsidR="00E824A0" w:rsidRPr="00E824A0" w:rsidRDefault="00E824A0" w:rsidP="00C41253">
            <w:pPr>
              <w:widowControl w:val="0"/>
              <w:spacing w:after="0" w:line="240" w:lineRule="auto"/>
              <w:ind w:left="206" w:right="23"/>
              <w:jc w:val="center"/>
              <w:rPr>
                <w:rFonts w:ascii="Times New Roman" w:eastAsia="Times New Roman" w:hAnsi="Times New Roman" w:cs="Times New Roman"/>
                <w:lang w:eastAsia="ru-RU" w:bidi="ru-RU"/>
              </w:rPr>
            </w:pPr>
            <w:r w:rsidRPr="00E824A0">
              <w:rPr>
                <w:rFonts w:ascii="Times New Roman" w:eastAsia="Times New Roman" w:hAnsi="Times New Roman" w:cs="Times New Roman"/>
                <w:lang w:eastAsia="ru-RU" w:bidi="ru-RU"/>
              </w:rPr>
              <w:t>4</w:t>
            </w:r>
          </w:p>
        </w:tc>
        <w:tc>
          <w:tcPr>
            <w:tcW w:w="5084"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ind w:left="41" w:right="25"/>
              <w:jc w:val="center"/>
              <w:rPr>
                <w:rFonts w:ascii="Times New Roman" w:eastAsia="Times New Roman" w:hAnsi="Times New Roman"/>
                <w:lang w:eastAsia="ru-RU" w:bidi="ru-RU"/>
              </w:rPr>
            </w:pPr>
            <w:r w:rsidRPr="00E824A0">
              <w:rPr>
                <w:rFonts w:ascii="Times New Roman" w:eastAsia="Times New Roman" w:hAnsi="Times New Roman"/>
                <w:lang w:eastAsia="ru-RU" w:bidi="ru-RU"/>
              </w:rPr>
              <w:t>Соотношение планируемых расходов на реализацию проекта и его ожидаемых результатов, адекватность, измеримость и достижимость таких результатов</w:t>
            </w:r>
          </w:p>
        </w:tc>
        <w:tc>
          <w:tcPr>
            <w:tcW w:w="1417"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2</w:t>
            </w:r>
          </w:p>
        </w:tc>
        <w:tc>
          <w:tcPr>
            <w:tcW w:w="1418"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2</w:t>
            </w:r>
          </w:p>
        </w:tc>
      </w:tr>
      <w:tr w:rsidR="00E824A0" w:rsidRPr="008E7A9C" w:rsidTr="00E824A0">
        <w:trPr>
          <w:trHeight w:val="495"/>
        </w:trPr>
        <w:tc>
          <w:tcPr>
            <w:tcW w:w="460" w:type="dxa"/>
            <w:tcBorders>
              <w:top w:val="single" w:sz="4" w:space="0" w:color="000000"/>
              <w:left w:val="single" w:sz="4" w:space="0" w:color="000000"/>
              <w:bottom w:val="single" w:sz="4" w:space="0" w:color="000000"/>
              <w:right w:val="nil"/>
            </w:tcBorders>
            <w:vAlign w:val="center"/>
            <w:hideMark/>
          </w:tcPr>
          <w:p w:rsidR="00E824A0" w:rsidRPr="00E824A0" w:rsidRDefault="00E824A0" w:rsidP="00C41253">
            <w:pPr>
              <w:widowControl w:val="0"/>
              <w:spacing w:after="0" w:line="240" w:lineRule="auto"/>
              <w:ind w:left="206" w:right="23"/>
              <w:jc w:val="center"/>
              <w:rPr>
                <w:rFonts w:ascii="Times New Roman" w:eastAsia="Times New Roman" w:hAnsi="Times New Roman" w:cs="Times New Roman"/>
                <w:lang w:eastAsia="ru-RU" w:bidi="ru-RU"/>
              </w:rPr>
            </w:pPr>
            <w:r w:rsidRPr="00E824A0">
              <w:rPr>
                <w:rFonts w:ascii="Times New Roman" w:eastAsia="Times New Roman" w:hAnsi="Times New Roman" w:cs="Times New Roman"/>
                <w:lang w:eastAsia="ru-RU" w:bidi="ru-RU"/>
              </w:rPr>
              <w:t>5</w:t>
            </w:r>
          </w:p>
        </w:tc>
        <w:tc>
          <w:tcPr>
            <w:tcW w:w="5084"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tabs>
                <w:tab w:val="left" w:pos="2223"/>
              </w:tabs>
              <w:spacing w:after="0" w:line="240" w:lineRule="auto"/>
              <w:ind w:left="41" w:right="25"/>
              <w:jc w:val="center"/>
            </w:pPr>
            <w:r w:rsidRPr="00E824A0">
              <w:rPr>
                <w:rFonts w:ascii="Times New Roman" w:eastAsia="Times New Roman" w:hAnsi="Times New Roman"/>
                <w:lang w:eastAsia="ru-RU" w:bidi="ru-RU"/>
              </w:rPr>
              <w:t xml:space="preserve">Реалистичность </w:t>
            </w:r>
            <w:r w:rsidRPr="00E824A0">
              <w:rPr>
                <w:rFonts w:ascii="Times New Roman" w:eastAsia="Times New Roman" w:hAnsi="Times New Roman"/>
                <w:spacing w:val="-3"/>
                <w:lang w:eastAsia="ru-RU" w:bidi="ru-RU"/>
              </w:rPr>
              <w:t xml:space="preserve">бюджета </w:t>
            </w:r>
            <w:r w:rsidRPr="00E824A0">
              <w:rPr>
                <w:rFonts w:ascii="Times New Roman" w:eastAsia="Times New Roman" w:hAnsi="Times New Roman"/>
                <w:lang w:eastAsia="ru-RU" w:bidi="ru-RU"/>
              </w:rPr>
              <w:t xml:space="preserve">проекта и обоснованность планируемых </w:t>
            </w:r>
            <w:r w:rsidRPr="00E824A0">
              <w:rPr>
                <w:rFonts w:ascii="Times New Roman" w:eastAsia="Times New Roman" w:hAnsi="Times New Roman"/>
                <w:spacing w:val="-3"/>
                <w:lang w:eastAsia="ru-RU" w:bidi="ru-RU"/>
              </w:rPr>
              <w:t xml:space="preserve">расходов </w:t>
            </w:r>
            <w:r w:rsidRPr="00E824A0">
              <w:rPr>
                <w:rFonts w:ascii="Times New Roman" w:eastAsia="Times New Roman" w:hAnsi="Times New Roman"/>
                <w:lang w:eastAsia="ru-RU" w:bidi="ru-RU"/>
              </w:rPr>
              <w:t>на реализацию проекта</w:t>
            </w:r>
          </w:p>
        </w:tc>
        <w:tc>
          <w:tcPr>
            <w:tcW w:w="1417"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1</w:t>
            </w:r>
          </w:p>
        </w:tc>
        <w:tc>
          <w:tcPr>
            <w:tcW w:w="1418"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1</w:t>
            </w:r>
          </w:p>
        </w:tc>
      </w:tr>
      <w:tr w:rsidR="00E824A0" w:rsidRPr="008E7A9C" w:rsidTr="00E824A0">
        <w:trPr>
          <w:trHeight w:val="273"/>
        </w:trPr>
        <w:tc>
          <w:tcPr>
            <w:tcW w:w="460" w:type="dxa"/>
            <w:tcBorders>
              <w:top w:val="single" w:sz="4" w:space="0" w:color="000000"/>
              <w:left w:val="single" w:sz="4" w:space="0" w:color="000000"/>
              <w:bottom w:val="single" w:sz="4" w:space="0" w:color="000000"/>
              <w:right w:val="nil"/>
            </w:tcBorders>
            <w:vAlign w:val="center"/>
            <w:hideMark/>
          </w:tcPr>
          <w:p w:rsidR="00E824A0" w:rsidRPr="00E824A0" w:rsidRDefault="00E824A0" w:rsidP="00C41253">
            <w:pPr>
              <w:widowControl w:val="0"/>
              <w:spacing w:after="0" w:line="240" w:lineRule="auto"/>
              <w:ind w:left="206" w:right="23"/>
              <w:jc w:val="center"/>
              <w:rPr>
                <w:rFonts w:ascii="Times New Roman" w:eastAsia="Times New Roman" w:hAnsi="Times New Roman" w:cs="Times New Roman"/>
                <w:lang w:eastAsia="ru-RU" w:bidi="ru-RU"/>
              </w:rPr>
            </w:pPr>
            <w:r w:rsidRPr="00E824A0">
              <w:rPr>
                <w:rFonts w:ascii="Times New Roman" w:eastAsia="Times New Roman" w:hAnsi="Times New Roman" w:cs="Times New Roman"/>
                <w:lang w:eastAsia="ru-RU" w:bidi="ru-RU"/>
              </w:rPr>
              <w:t>6</w:t>
            </w:r>
          </w:p>
        </w:tc>
        <w:tc>
          <w:tcPr>
            <w:tcW w:w="5084"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ind w:left="41" w:right="25"/>
              <w:jc w:val="center"/>
              <w:rPr>
                <w:rFonts w:ascii="Times New Roman" w:eastAsia="Times New Roman" w:hAnsi="Times New Roman"/>
                <w:lang w:eastAsia="ru-RU" w:bidi="ru-RU"/>
              </w:rPr>
            </w:pPr>
            <w:r w:rsidRPr="00E824A0">
              <w:rPr>
                <w:rFonts w:ascii="Times New Roman" w:eastAsia="Times New Roman" w:hAnsi="Times New Roman"/>
                <w:lang w:eastAsia="ru-RU" w:bidi="ru-RU"/>
              </w:rPr>
              <w:t>Масштаб реализации проекта</w:t>
            </w:r>
          </w:p>
        </w:tc>
        <w:tc>
          <w:tcPr>
            <w:tcW w:w="1417"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1</w:t>
            </w:r>
          </w:p>
        </w:tc>
        <w:tc>
          <w:tcPr>
            <w:tcW w:w="1418"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1</w:t>
            </w:r>
          </w:p>
        </w:tc>
      </w:tr>
      <w:tr w:rsidR="00E824A0" w:rsidRPr="008E7A9C" w:rsidTr="00E824A0">
        <w:trPr>
          <w:trHeight w:val="1258"/>
        </w:trPr>
        <w:tc>
          <w:tcPr>
            <w:tcW w:w="460" w:type="dxa"/>
            <w:tcBorders>
              <w:top w:val="single" w:sz="4" w:space="0" w:color="000000"/>
              <w:left w:val="single" w:sz="4" w:space="0" w:color="000000"/>
              <w:bottom w:val="single" w:sz="4" w:space="0" w:color="000000"/>
              <w:right w:val="nil"/>
            </w:tcBorders>
            <w:vAlign w:val="center"/>
            <w:hideMark/>
          </w:tcPr>
          <w:p w:rsidR="00E824A0" w:rsidRPr="00E824A0" w:rsidRDefault="00E824A0" w:rsidP="00C41253">
            <w:pPr>
              <w:widowControl w:val="0"/>
              <w:spacing w:after="0" w:line="240" w:lineRule="auto"/>
              <w:ind w:left="206" w:right="23"/>
              <w:jc w:val="center"/>
              <w:rPr>
                <w:rFonts w:ascii="Times New Roman" w:eastAsia="Times New Roman" w:hAnsi="Times New Roman" w:cs="Times New Roman"/>
                <w:lang w:eastAsia="ru-RU" w:bidi="ru-RU"/>
              </w:rPr>
            </w:pPr>
            <w:r w:rsidRPr="00E824A0">
              <w:rPr>
                <w:rFonts w:ascii="Times New Roman" w:eastAsia="Times New Roman" w:hAnsi="Times New Roman" w:cs="Times New Roman"/>
                <w:lang w:eastAsia="ru-RU" w:bidi="ru-RU"/>
              </w:rPr>
              <w:t>7</w:t>
            </w:r>
          </w:p>
        </w:tc>
        <w:tc>
          <w:tcPr>
            <w:tcW w:w="5084"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tabs>
                <w:tab w:val="left" w:pos="1490"/>
              </w:tabs>
              <w:spacing w:before="6" w:after="0" w:line="23" w:lineRule="atLeast"/>
              <w:ind w:left="41" w:right="25"/>
              <w:jc w:val="center"/>
            </w:pPr>
            <w:r w:rsidRPr="00E824A0">
              <w:rPr>
                <w:rFonts w:ascii="Times New Roman" w:eastAsia="Times New Roman" w:hAnsi="Times New Roman"/>
                <w:lang w:eastAsia="ru-RU" w:bidi="ru-RU"/>
              </w:rPr>
              <w:t xml:space="preserve">Собственный вклад неправительственной некоммерческой организации </w:t>
            </w:r>
            <w:r w:rsidRPr="00E824A0">
              <w:rPr>
                <w:rFonts w:ascii="Times New Roman" w:eastAsia="Times New Roman" w:hAnsi="Times New Roman"/>
                <w:lang w:eastAsia="ru-RU" w:bidi="ru-RU"/>
              </w:rPr>
              <w:br/>
              <w:t>и дополнительные ресурсы, привлекаемые на реализацию проекта, перспективы его дальнейшего развития</w:t>
            </w:r>
          </w:p>
        </w:tc>
        <w:tc>
          <w:tcPr>
            <w:tcW w:w="1417"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0,5</w:t>
            </w:r>
          </w:p>
        </w:tc>
        <w:tc>
          <w:tcPr>
            <w:tcW w:w="1418"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0,5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0,5</w:t>
            </w:r>
          </w:p>
        </w:tc>
      </w:tr>
      <w:tr w:rsidR="00E824A0" w:rsidRPr="008E7A9C" w:rsidTr="00E824A0">
        <w:trPr>
          <w:trHeight w:val="795"/>
        </w:trPr>
        <w:tc>
          <w:tcPr>
            <w:tcW w:w="460" w:type="dxa"/>
            <w:tcBorders>
              <w:top w:val="single" w:sz="4" w:space="0" w:color="000000"/>
              <w:left w:val="single" w:sz="4" w:space="0" w:color="000000"/>
              <w:bottom w:val="single" w:sz="4" w:space="0" w:color="000000"/>
              <w:right w:val="nil"/>
            </w:tcBorders>
            <w:vAlign w:val="center"/>
            <w:hideMark/>
          </w:tcPr>
          <w:p w:rsidR="00E824A0" w:rsidRPr="00E824A0" w:rsidRDefault="00E824A0" w:rsidP="00C41253">
            <w:pPr>
              <w:widowControl w:val="0"/>
              <w:spacing w:after="0" w:line="240" w:lineRule="auto"/>
              <w:ind w:left="206" w:right="23"/>
              <w:jc w:val="center"/>
              <w:rPr>
                <w:rFonts w:ascii="Times New Roman" w:eastAsia="Times New Roman" w:hAnsi="Times New Roman" w:cs="Times New Roman"/>
                <w:lang w:eastAsia="ru-RU" w:bidi="ru-RU"/>
              </w:rPr>
            </w:pPr>
            <w:r w:rsidRPr="00E824A0">
              <w:rPr>
                <w:rFonts w:ascii="Times New Roman" w:eastAsia="Times New Roman" w:hAnsi="Times New Roman" w:cs="Times New Roman"/>
                <w:lang w:eastAsia="ru-RU" w:bidi="ru-RU"/>
              </w:rPr>
              <w:t>8</w:t>
            </w:r>
          </w:p>
        </w:tc>
        <w:tc>
          <w:tcPr>
            <w:tcW w:w="5084"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tabs>
                <w:tab w:val="left" w:pos="1864"/>
                <w:tab w:val="left" w:pos="2219"/>
              </w:tabs>
              <w:spacing w:after="0" w:line="240" w:lineRule="auto"/>
              <w:ind w:left="41" w:right="25"/>
              <w:jc w:val="center"/>
              <w:rPr>
                <w:rFonts w:ascii="Times New Roman" w:eastAsia="Times New Roman" w:hAnsi="Times New Roman"/>
                <w:lang w:eastAsia="ru-RU" w:bidi="ru-RU"/>
              </w:rPr>
            </w:pPr>
            <w:r w:rsidRPr="00E824A0">
              <w:rPr>
                <w:rFonts w:ascii="Times New Roman" w:eastAsia="Times New Roman" w:hAnsi="Times New Roman"/>
                <w:lang w:eastAsia="ru-RU" w:bidi="ru-RU"/>
              </w:rPr>
              <w:t>Опыт неправительственной некоммерческой организации по успешной реализации программ, проектов по соответствующему направлению деятельности на территории Сосновского муниципального района</w:t>
            </w:r>
          </w:p>
        </w:tc>
        <w:tc>
          <w:tcPr>
            <w:tcW w:w="1417"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0,5</w:t>
            </w:r>
          </w:p>
          <w:p w:rsidR="00E824A0" w:rsidRPr="00E824A0" w:rsidRDefault="00E824A0" w:rsidP="00E824A0">
            <w:pPr>
              <w:widowControl w:val="0"/>
              <w:spacing w:after="0" w:line="240" w:lineRule="auto"/>
              <w:jc w:val="center"/>
              <w:rPr>
                <w:rFonts w:ascii="Times New Roman" w:eastAsia="Times New Roman" w:hAnsi="Times New Roman"/>
                <w:lang w:eastAsia="ru-RU" w:bidi="ru-RU"/>
              </w:rPr>
            </w:pPr>
          </w:p>
        </w:tc>
        <w:tc>
          <w:tcPr>
            <w:tcW w:w="1418"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0,5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0,5</w:t>
            </w:r>
          </w:p>
        </w:tc>
      </w:tr>
      <w:tr w:rsidR="00E824A0" w:rsidRPr="008E7A9C" w:rsidTr="00E824A0">
        <w:trPr>
          <w:trHeight w:val="541"/>
        </w:trPr>
        <w:tc>
          <w:tcPr>
            <w:tcW w:w="460" w:type="dxa"/>
            <w:tcBorders>
              <w:top w:val="single" w:sz="4" w:space="0" w:color="000000"/>
              <w:left w:val="single" w:sz="4" w:space="0" w:color="000000"/>
              <w:bottom w:val="single" w:sz="4" w:space="0" w:color="000000"/>
              <w:right w:val="nil"/>
            </w:tcBorders>
            <w:vAlign w:val="center"/>
            <w:hideMark/>
          </w:tcPr>
          <w:p w:rsidR="00E824A0" w:rsidRPr="00E824A0" w:rsidRDefault="00E824A0" w:rsidP="00C41253">
            <w:pPr>
              <w:widowControl w:val="0"/>
              <w:spacing w:after="0" w:line="240" w:lineRule="auto"/>
              <w:ind w:left="206" w:right="23"/>
              <w:jc w:val="center"/>
              <w:rPr>
                <w:rFonts w:ascii="Times New Roman" w:eastAsia="Times New Roman" w:hAnsi="Times New Roman" w:cs="Times New Roman"/>
                <w:lang w:eastAsia="ru-RU" w:bidi="ru-RU"/>
              </w:rPr>
            </w:pPr>
            <w:r w:rsidRPr="00E824A0">
              <w:rPr>
                <w:rFonts w:ascii="Times New Roman" w:eastAsia="Times New Roman" w:hAnsi="Times New Roman" w:cs="Times New Roman"/>
                <w:lang w:eastAsia="ru-RU" w:bidi="ru-RU"/>
              </w:rPr>
              <w:t>9</w:t>
            </w:r>
          </w:p>
        </w:tc>
        <w:tc>
          <w:tcPr>
            <w:tcW w:w="5084"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tabs>
                <w:tab w:val="left" w:pos="1795"/>
                <w:tab w:val="left" w:pos="2531"/>
              </w:tabs>
              <w:spacing w:after="0" w:line="240" w:lineRule="auto"/>
              <w:ind w:left="41" w:right="25"/>
              <w:jc w:val="center"/>
            </w:pPr>
            <w:r w:rsidRPr="00E824A0">
              <w:rPr>
                <w:rFonts w:ascii="Times New Roman" w:eastAsia="Times New Roman" w:hAnsi="Times New Roman"/>
                <w:lang w:eastAsia="ru-RU" w:bidi="ru-RU"/>
              </w:rPr>
              <w:t xml:space="preserve">Соответствие </w:t>
            </w:r>
            <w:r w:rsidRPr="00E824A0">
              <w:rPr>
                <w:rFonts w:ascii="Times New Roman" w:eastAsia="Times New Roman" w:hAnsi="Times New Roman"/>
                <w:spacing w:val="-4"/>
                <w:lang w:eastAsia="ru-RU" w:bidi="ru-RU"/>
              </w:rPr>
              <w:t xml:space="preserve">опыта </w:t>
            </w:r>
            <w:r w:rsidRPr="00E824A0">
              <w:rPr>
                <w:rFonts w:ascii="Times New Roman" w:eastAsia="Times New Roman" w:hAnsi="Times New Roman"/>
                <w:lang w:eastAsia="ru-RU" w:bidi="ru-RU"/>
              </w:rPr>
              <w:t xml:space="preserve">и компетенций команды проекта </w:t>
            </w:r>
            <w:r w:rsidRPr="00E824A0">
              <w:rPr>
                <w:rFonts w:ascii="Times New Roman" w:eastAsia="Times New Roman" w:hAnsi="Times New Roman"/>
                <w:spacing w:val="-1"/>
                <w:lang w:eastAsia="ru-RU" w:bidi="ru-RU"/>
              </w:rPr>
              <w:t xml:space="preserve">планируемой </w:t>
            </w:r>
            <w:r w:rsidRPr="00E824A0">
              <w:rPr>
                <w:rFonts w:ascii="Times New Roman" w:eastAsia="Times New Roman" w:hAnsi="Times New Roman"/>
                <w:lang w:eastAsia="ru-RU" w:bidi="ru-RU"/>
              </w:rPr>
              <w:t>деятельности</w:t>
            </w:r>
          </w:p>
        </w:tc>
        <w:tc>
          <w:tcPr>
            <w:tcW w:w="1417"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1</w:t>
            </w:r>
          </w:p>
        </w:tc>
        <w:tc>
          <w:tcPr>
            <w:tcW w:w="1418"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1</w:t>
            </w:r>
          </w:p>
        </w:tc>
      </w:tr>
      <w:tr w:rsidR="00E824A0" w:rsidRPr="008E7A9C" w:rsidTr="00E824A0">
        <w:trPr>
          <w:trHeight w:val="269"/>
        </w:trPr>
        <w:tc>
          <w:tcPr>
            <w:tcW w:w="460" w:type="dxa"/>
            <w:tcBorders>
              <w:top w:val="single" w:sz="4" w:space="0" w:color="000000"/>
              <w:left w:val="single" w:sz="4" w:space="0" w:color="000000"/>
              <w:bottom w:val="single" w:sz="4" w:space="0" w:color="000000"/>
              <w:right w:val="nil"/>
            </w:tcBorders>
            <w:vAlign w:val="center"/>
            <w:hideMark/>
          </w:tcPr>
          <w:p w:rsidR="00E824A0" w:rsidRPr="00E824A0" w:rsidRDefault="00E824A0" w:rsidP="00C41253">
            <w:pPr>
              <w:widowControl w:val="0"/>
              <w:spacing w:after="0" w:line="240" w:lineRule="auto"/>
              <w:ind w:left="206" w:right="23"/>
              <w:jc w:val="center"/>
              <w:rPr>
                <w:rFonts w:ascii="Times New Roman" w:eastAsia="Times New Roman" w:hAnsi="Times New Roman" w:cs="Times New Roman"/>
                <w:lang w:eastAsia="ru-RU" w:bidi="ru-RU"/>
              </w:rPr>
            </w:pPr>
            <w:r w:rsidRPr="00E824A0">
              <w:rPr>
                <w:rFonts w:ascii="Times New Roman" w:eastAsia="Times New Roman" w:hAnsi="Times New Roman" w:cs="Times New Roman"/>
                <w:lang w:eastAsia="ru-RU" w:bidi="ru-RU"/>
              </w:rPr>
              <w:t>10</w:t>
            </w:r>
          </w:p>
        </w:tc>
        <w:tc>
          <w:tcPr>
            <w:tcW w:w="5084"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ind w:left="41" w:right="25"/>
              <w:jc w:val="center"/>
              <w:rPr>
                <w:rFonts w:ascii="Times New Roman" w:eastAsia="Times New Roman" w:hAnsi="Times New Roman"/>
                <w:lang w:eastAsia="ru-RU" w:bidi="ru-RU"/>
              </w:rPr>
            </w:pPr>
            <w:r w:rsidRPr="00E824A0">
              <w:rPr>
                <w:rFonts w:ascii="Times New Roman" w:eastAsia="Times New Roman" w:hAnsi="Times New Roman"/>
                <w:lang w:eastAsia="ru-RU" w:bidi="ru-RU"/>
              </w:rPr>
              <w:t>Информационная открытость неправительственной некоммерческой организации</w:t>
            </w:r>
          </w:p>
        </w:tc>
        <w:tc>
          <w:tcPr>
            <w:tcW w:w="1417"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0,5</w:t>
            </w:r>
          </w:p>
        </w:tc>
        <w:tc>
          <w:tcPr>
            <w:tcW w:w="1418"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0,5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0,5</w:t>
            </w:r>
          </w:p>
        </w:tc>
      </w:tr>
    </w:tbl>
    <w:p w:rsidR="001E41A7" w:rsidRPr="00F96059" w:rsidRDefault="001E41A7" w:rsidP="00291FDF">
      <w:pPr>
        <w:spacing w:line="240" w:lineRule="auto"/>
        <w:jc w:val="center"/>
        <w:rPr>
          <w:rFonts w:ascii="Times New Roman" w:hAnsi="Times New Roman" w:cs="Times New Roman"/>
          <w:sz w:val="28"/>
          <w:szCs w:val="28"/>
        </w:rPr>
      </w:pPr>
      <w:r w:rsidRPr="00F96059">
        <w:rPr>
          <w:rFonts w:ascii="Times New Roman" w:hAnsi="Times New Roman" w:cs="Times New Roman"/>
          <w:b/>
          <w:bCs/>
          <w:sz w:val="28"/>
          <w:szCs w:val="28"/>
        </w:rPr>
        <w:t>Порядок предоставления организациям разъяснений положений объявления о проведении конкурсного отбора, даты начала и окончания срока такого предоставления:</w:t>
      </w:r>
    </w:p>
    <w:p w:rsidR="001E41A7" w:rsidRPr="00F96059" w:rsidRDefault="00291FDF" w:rsidP="000238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Разъяснение положений объявления о проведении конкурсного отбора осуществляется:</w:t>
      </w:r>
    </w:p>
    <w:p w:rsidR="001E41A7" w:rsidRPr="00F96059" w:rsidRDefault="001E41A7" w:rsidP="000238E7">
      <w:pPr>
        <w:spacing w:after="0" w:line="240" w:lineRule="auto"/>
        <w:jc w:val="both"/>
        <w:rPr>
          <w:rFonts w:ascii="Times New Roman" w:hAnsi="Times New Roman" w:cs="Times New Roman"/>
          <w:sz w:val="28"/>
          <w:szCs w:val="28"/>
        </w:rPr>
      </w:pPr>
      <w:r w:rsidRPr="00F96059">
        <w:rPr>
          <w:rFonts w:ascii="Times New Roman" w:hAnsi="Times New Roman" w:cs="Times New Roman"/>
          <w:sz w:val="28"/>
          <w:szCs w:val="28"/>
        </w:rPr>
        <w:t xml:space="preserve">- в </w:t>
      </w:r>
      <w:r w:rsidR="00107E04">
        <w:rPr>
          <w:rFonts w:ascii="Times New Roman" w:hAnsi="Times New Roman" w:cs="Times New Roman"/>
          <w:sz w:val="28"/>
          <w:szCs w:val="28"/>
        </w:rPr>
        <w:t>Управлении социальной защиты населения администрации Сосновского муниципального района</w:t>
      </w:r>
    </w:p>
    <w:p w:rsidR="001E41A7" w:rsidRPr="00F96059" w:rsidRDefault="001E41A7" w:rsidP="000238E7">
      <w:pPr>
        <w:spacing w:after="0" w:line="240" w:lineRule="auto"/>
        <w:jc w:val="both"/>
        <w:rPr>
          <w:rFonts w:ascii="Times New Roman" w:hAnsi="Times New Roman" w:cs="Times New Roman"/>
          <w:sz w:val="28"/>
          <w:szCs w:val="28"/>
        </w:rPr>
      </w:pPr>
      <w:r w:rsidRPr="00F96059">
        <w:rPr>
          <w:rFonts w:ascii="Times New Roman" w:hAnsi="Times New Roman" w:cs="Times New Roman"/>
          <w:sz w:val="28"/>
          <w:szCs w:val="28"/>
        </w:rPr>
        <w:t>- по телефон</w:t>
      </w:r>
      <w:r w:rsidR="00291FDF">
        <w:rPr>
          <w:rFonts w:ascii="Times New Roman" w:hAnsi="Times New Roman" w:cs="Times New Roman"/>
          <w:sz w:val="28"/>
          <w:szCs w:val="28"/>
        </w:rPr>
        <w:t>у: 8-351-44-9-01-30</w:t>
      </w:r>
      <w:r w:rsidRPr="00F96059">
        <w:rPr>
          <w:rFonts w:ascii="Times New Roman" w:hAnsi="Times New Roman" w:cs="Times New Roman"/>
          <w:sz w:val="28"/>
          <w:szCs w:val="28"/>
        </w:rPr>
        <w:t>;</w:t>
      </w:r>
    </w:p>
    <w:p w:rsidR="001E41A7" w:rsidRPr="00F96059" w:rsidRDefault="001E41A7" w:rsidP="000238E7">
      <w:pPr>
        <w:spacing w:after="0" w:line="240" w:lineRule="auto"/>
        <w:jc w:val="both"/>
        <w:rPr>
          <w:rFonts w:ascii="Times New Roman" w:hAnsi="Times New Roman" w:cs="Times New Roman"/>
          <w:sz w:val="28"/>
          <w:szCs w:val="28"/>
        </w:rPr>
      </w:pPr>
      <w:r w:rsidRPr="00F96059">
        <w:rPr>
          <w:rFonts w:ascii="Times New Roman" w:hAnsi="Times New Roman" w:cs="Times New Roman"/>
          <w:sz w:val="28"/>
          <w:szCs w:val="28"/>
        </w:rPr>
        <w:t>- по электронной почте: </w:t>
      </w:r>
      <w:hyperlink r:id="rId9" w:history="1">
        <w:r w:rsidR="00291FDF" w:rsidRPr="00E566D8">
          <w:rPr>
            <w:rStyle w:val="a3"/>
            <w:rFonts w:ascii="Times New Roman" w:hAnsi="Times New Roman" w:cs="Times New Roman"/>
            <w:sz w:val="28"/>
            <w:szCs w:val="28"/>
            <w:lang w:val="en-US"/>
          </w:rPr>
          <w:t>sosnovka</w:t>
        </w:r>
        <w:r w:rsidR="00291FDF" w:rsidRPr="00291FDF">
          <w:rPr>
            <w:rStyle w:val="a3"/>
            <w:rFonts w:ascii="Times New Roman" w:hAnsi="Times New Roman" w:cs="Times New Roman"/>
            <w:sz w:val="28"/>
            <w:szCs w:val="28"/>
          </w:rPr>
          <w:t>_</w:t>
        </w:r>
        <w:r w:rsidR="00291FDF" w:rsidRPr="00E566D8">
          <w:rPr>
            <w:rStyle w:val="a3"/>
            <w:rFonts w:ascii="Times New Roman" w:hAnsi="Times New Roman" w:cs="Times New Roman"/>
            <w:sz w:val="28"/>
            <w:szCs w:val="28"/>
            <w:lang w:val="en-US"/>
          </w:rPr>
          <w:t>uszn</w:t>
        </w:r>
        <w:r w:rsidR="00291FDF" w:rsidRPr="00291FDF">
          <w:rPr>
            <w:rStyle w:val="a3"/>
            <w:rFonts w:ascii="Times New Roman" w:hAnsi="Times New Roman" w:cs="Times New Roman"/>
            <w:sz w:val="28"/>
            <w:szCs w:val="28"/>
          </w:rPr>
          <w:t>@</w:t>
        </w:r>
        <w:r w:rsidR="00291FDF" w:rsidRPr="00E566D8">
          <w:rPr>
            <w:rStyle w:val="a3"/>
            <w:rFonts w:ascii="Times New Roman" w:hAnsi="Times New Roman" w:cs="Times New Roman"/>
            <w:sz w:val="28"/>
            <w:szCs w:val="28"/>
            <w:lang w:val="en-US"/>
          </w:rPr>
          <w:t>mail</w:t>
        </w:r>
        <w:r w:rsidR="00291FDF" w:rsidRPr="00291FDF">
          <w:rPr>
            <w:rStyle w:val="a3"/>
            <w:rFonts w:ascii="Times New Roman" w:hAnsi="Times New Roman" w:cs="Times New Roman"/>
            <w:sz w:val="28"/>
            <w:szCs w:val="28"/>
          </w:rPr>
          <w:t>.</w:t>
        </w:r>
        <w:r w:rsidR="00291FDF" w:rsidRPr="00E566D8">
          <w:rPr>
            <w:rStyle w:val="a3"/>
            <w:rFonts w:ascii="Times New Roman" w:hAnsi="Times New Roman" w:cs="Times New Roman"/>
            <w:sz w:val="28"/>
            <w:szCs w:val="28"/>
            <w:lang w:val="en-US"/>
          </w:rPr>
          <w:t>ru</w:t>
        </w:r>
      </w:hyperlink>
    </w:p>
    <w:p w:rsidR="001E41A7" w:rsidRPr="000238E7" w:rsidRDefault="00291FDF" w:rsidP="000238E7">
      <w:pPr>
        <w:spacing w:after="0" w:line="240" w:lineRule="auto"/>
        <w:jc w:val="both"/>
        <w:rPr>
          <w:rFonts w:ascii="Times New Roman" w:hAnsi="Times New Roman" w:cs="Times New Roman"/>
          <w:sz w:val="28"/>
          <w:szCs w:val="28"/>
        </w:rPr>
      </w:pPr>
      <w:r w:rsidRPr="00291FDF">
        <w:rPr>
          <w:rFonts w:ascii="Times New Roman" w:hAnsi="Times New Roman" w:cs="Times New Roman"/>
          <w:sz w:val="28"/>
          <w:szCs w:val="28"/>
        </w:rPr>
        <w:t xml:space="preserve"> </w:t>
      </w:r>
      <w:r w:rsidRPr="00291FDF">
        <w:rPr>
          <w:rFonts w:ascii="Times New Roman" w:hAnsi="Times New Roman" w:cs="Times New Roman"/>
          <w:sz w:val="28"/>
          <w:szCs w:val="28"/>
        </w:rPr>
        <w:tab/>
      </w:r>
      <w:r w:rsidR="001E41A7" w:rsidRPr="000238E7">
        <w:rPr>
          <w:rFonts w:ascii="Times New Roman" w:hAnsi="Times New Roman" w:cs="Times New Roman"/>
          <w:sz w:val="28"/>
          <w:szCs w:val="28"/>
        </w:rPr>
        <w:t xml:space="preserve">Дата начала предоставления разъяснений положений объявления о проведении конкурсного отбора: </w:t>
      </w:r>
      <w:r w:rsidR="00E824A0">
        <w:rPr>
          <w:rFonts w:ascii="Times New Roman" w:hAnsi="Times New Roman" w:cs="Times New Roman"/>
          <w:sz w:val="28"/>
          <w:szCs w:val="28"/>
        </w:rPr>
        <w:t>2</w:t>
      </w:r>
      <w:r w:rsidR="00FE2893">
        <w:rPr>
          <w:rFonts w:ascii="Times New Roman" w:hAnsi="Times New Roman" w:cs="Times New Roman"/>
          <w:sz w:val="28"/>
          <w:szCs w:val="28"/>
        </w:rPr>
        <w:t>8</w:t>
      </w:r>
      <w:r w:rsidRPr="000238E7">
        <w:rPr>
          <w:rFonts w:ascii="Times New Roman" w:hAnsi="Times New Roman" w:cs="Times New Roman"/>
          <w:sz w:val="28"/>
          <w:szCs w:val="28"/>
        </w:rPr>
        <w:t>.</w:t>
      </w:r>
      <w:r w:rsidR="00E824A0">
        <w:rPr>
          <w:rFonts w:ascii="Times New Roman" w:hAnsi="Times New Roman" w:cs="Times New Roman"/>
          <w:sz w:val="28"/>
          <w:szCs w:val="28"/>
        </w:rPr>
        <w:t>08</w:t>
      </w:r>
      <w:r w:rsidRPr="000238E7">
        <w:rPr>
          <w:rFonts w:ascii="Times New Roman" w:hAnsi="Times New Roman" w:cs="Times New Roman"/>
          <w:sz w:val="28"/>
          <w:szCs w:val="28"/>
        </w:rPr>
        <w:t>.202</w:t>
      </w:r>
      <w:r w:rsidR="00E824A0">
        <w:rPr>
          <w:rFonts w:ascii="Times New Roman" w:hAnsi="Times New Roman" w:cs="Times New Roman"/>
          <w:sz w:val="28"/>
          <w:szCs w:val="28"/>
        </w:rPr>
        <w:t>3</w:t>
      </w:r>
      <w:r w:rsidR="001E41A7" w:rsidRPr="000238E7">
        <w:rPr>
          <w:rFonts w:ascii="Times New Roman" w:hAnsi="Times New Roman" w:cs="Times New Roman"/>
          <w:sz w:val="28"/>
          <w:szCs w:val="28"/>
        </w:rPr>
        <w:t xml:space="preserve"> г.</w:t>
      </w:r>
      <w:r w:rsidR="00784410">
        <w:rPr>
          <w:rFonts w:ascii="Times New Roman" w:hAnsi="Times New Roman" w:cs="Times New Roman"/>
          <w:sz w:val="28"/>
          <w:szCs w:val="28"/>
        </w:rPr>
        <w:t xml:space="preserve"> Время предоставления разъяснений</w:t>
      </w:r>
      <w:r w:rsidR="000238E7">
        <w:rPr>
          <w:rFonts w:ascii="Times New Roman" w:hAnsi="Times New Roman" w:cs="Times New Roman"/>
          <w:sz w:val="28"/>
          <w:szCs w:val="28"/>
        </w:rPr>
        <w:t xml:space="preserve"> с 10.00 до 12.00</w:t>
      </w:r>
      <w:r w:rsidR="00784410">
        <w:rPr>
          <w:rFonts w:ascii="Times New Roman" w:hAnsi="Times New Roman" w:cs="Times New Roman"/>
          <w:sz w:val="28"/>
          <w:szCs w:val="28"/>
        </w:rPr>
        <w:t>.</w:t>
      </w:r>
    </w:p>
    <w:p w:rsidR="001E41A7" w:rsidRPr="00F96059" w:rsidRDefault="000238E7" w:rsidP="000238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0238E7">
        <w:rPr>
          <w:rFonts w:ascii="Times New Roman" w:hAnsi="Times New Roman" w:cs="Times New Roman"/>
          <w:sz w:val="28"/>
          <w:szCs w:val="28"/>
        </w:rPr>
        <w:t xml:space="preserve">Дата окончания предоставления разъяснений положений объявления о проведении конкурсного отбора: </w:t>
      </w:r>
      <w:r w:rsidR="00EF7780">
        <w:rPr>
          <w:rFonts w:ascii="Times New Roman" w:hAnsi="Times New Roman" w:cs="Times New Roman"/>
          <w:sz w:val="28"/>
          <w:szCs w:val="28"/>
        </w:rPr>
        <w:t>2</w:t>
      </w:r>
      <w:r w:rsidR="00FE2893">
        <w:rPr>
          <w:rFonts w:ascii="Times New Roman" w:hAnsi="Times New Roman" w:cs="Times New Roman"/>
          <w:sz w:val="28"/>
          <w:szCs w:val="28"/>
        </w:rPr>
        <w:t>7</w:t>
      </w:r>
      <w:r w:rsidR="00291FDF" w:rsidRPr="000238E7">
        <w:rPr>
          <w:rFonts w:ascii="Times New Roman" w:hAnsi="Times New Roman" w:cs="Times New Roman"/>
          <w:sz w:val="28"/>
          <w:szCs w:val="28"/>
        </w:rPr>
        <w:t>.</w:t>
      </w:r>
      <w:r w:rsidR="00E824A0">
        <w:rPr>
          <w:rFonts w:ascii="Times New Roman" w:hAnsi="Times New Roman" w:cs="Times New Roman"/>
          <w:sz w:val="28"/>
          <w:szCs w:val="28"/>
        </w:rPr>
        <w:t>09</w:t>
      </w:r>
      <w:r w:rsidR="00291FDF" w:rsidRPr="000238E7">
        <w:rPr>
          <w:rFonts w:ascii="Times New Roman" w:hAnsi="Times New Roman" w:cs="Times New Roman"/>
          <w:sz w:val="28"/>
          <w:szCs w:val="28"/>
        </w:rPr>
        <w:t>.</w:t>
      </w:r>
      <w:r w:rsidR="001E41A7" w:rsidRPr="000238E7">
        <w:rPr>
          <w:rFonts w:ascii="Times New Roman" w:hAnsi="Times New Roman" w:cs="Times New Roman"/>
          <w:sz w:val="28"/>
          <w:szCs w:val="28"/>
        </w:rPr>
        <w:t>202</w:t>
      </w:r>
      <w:r w:rsidR="00E824A0">
        <w:rPr>
          <w:rFonts w:ascii="Times New Roman" w:hAnsi="Times New Roman" w:cs="Times New Roman"/>
          <w:sz w:val="28"/>
          <w:szCs w:val="28"/>
        </w:rPr>
        <w:t>3</w:t>
      </w:r>
      <w:r w:rsidR="001E41A7" w:rsidRPr="000238E7">
        <w:rPr>
          <w:rFonts w:ascii="Times New Roman" w:hAnsi="Times New Roman" w:cs="Times New Roman"/>
          <w:sz w:val="28"/>
          <w:szCs w:val="28"/>
        </w:rPr>
        <w:t xml:space="preserve"> г.</w:t>
      </w:r>
      <w:r w:rsidR="00784410">
        <w:rPr>
          <w:rFonts w:ascii="Times New Roman" w:hAnsi="Times New Roman" w:cs="Times New Roman"/>
          <w:sz w:val="28"/>
          <w:szCs w:val="28"/>
        </w:rPr>
        <w:t>,</w:t>
      </w:r>
      <w:r>
        <w:rPr>
          <w:rFonts w:ascii="Times New Roman" w:hAnsi="Times New Roman" w:cs="Times New Roman"/>
          <w:sz w:val="28"/>
          <w:szCs w:val="28"/>
        </w:rPr>
        <w:t xml:space="preserve"> 12.00</w:t>
      </w:r>
      <w:r w:rsidR="00784410">
        <w:rPr>
          <w:rFonts w:ascii="Times New Roman" w:hAnsi="Times New Roman" w:cs="Times New Roman"/>
          <w:sz w:val="28"/>
          <w:szCs w:val="28"/>
        </w:rPr>
        <w:t xml:space="preserve"> часов.</w:t>
      </w:r>
    </w:p>
    <w:p w:rsidR="001E41A7" w:rsidRPr="00F96059" w:rsidRDefault="001E41A7" w:rsidP="000238E7">
      <w:pPr>
        <w:spacing w:after="0" w:line="240" w:lineRule="auto"/>
        <w:jc w:val="both"/>
        <w:rPr>
          <w:rFonts w:ascii="Times New Roman" w:hAnsi="Times New Roman" w:cs="Times New Roman"/>
          <w:sz w:val="28"/>
          <w:szCs w:val="28"/>
        </w:rPr>
      </w:pPr>
      <w:r w:rsidRPr="00F96059">
        <w:rPr>
          <w:rFonts w:ascii="Times New Roman" w:hAnsi="Times New Roman" w:cs="Times New Roman"/>
          <w:sz w:val="28"/>
          <w:szCs w:val="28"/>
        </w:rPr>
        <w:lastRenderedPageBreak/>
        <w:t> </w:t>
      </w:r>
    </w:p>
    <w:p w:rsidR="001E41A7" w:rsidRPr="00F96059" w:rsidRDefault="001E41A7" w:rsidP="000238E7">
      <w:pPr>
        <w:spacing w:after="0" w:line="240" w:lineRule="auto"/>
        <w:jc w:val="center"/>
        <w:rPr>
          <w:rFonts w:ascii="Times New Roman" w:hAnsi="Times New Roman" w:cs="Times New Roman"/>
          <w:sz w:val="28"/>
          <w:szCs w:val="28"/>
        </w:rPr>
      </w:pPr>
      <w:r w:rsidRPr="00F96059">
        <w:rPr>
          <w:rFonts w:ascii="Times New Roman" w:hAnsi="Times New Roman" w:cs="Times New Roman"/>
          <w:b/>
          <w:bCs/>
          <w:sz w:val="28"/>
          <w:szCs w:val="28"/>
        </w:rPr>
        <w:t>Срок, в течение которого победитель конкурсного отбора должен подписать соглашение о предоставлении субсидии:</w:t>
      </w:r>
    </w:p>
    <w:p w:rsidR="001E41A7" w:rsidRPr="00F96059" w:rsidRDefault="00784410" w:rsidP="007844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2139BA">
        <w:rPr>
          <w:rFonts w:ascii="Times New Roman" w:hAnsi="Times New Roman" w:cs="Times New Roman"/>
          <w:sz w:val="28"/>
          <w:szCs w:val="28"/>
        </w:rPr>
        <w:t>Управление социальной защиты населения администрации Сосновского муниципального района</w:t>
      </w:r>
      <w:r w:rsidR="001E41A7" w:rsidRPr="00F96059">
        <w:rPr>
          <w:rFonts w:ascii="Times New Roman" w:hAnsi="Times New Roman" w:cs="Times New Roman"/>
          <w:sz w:val="28"/>
          <w:szCs w:val="28"/>
        </w:rPr>
        <w:t xml:space="preserve"> в течение </w:t>
      </w:r>
      <w:r w:rsidR="002139BA">
        <w:rPr>
          <w:rFonts w:ascii="Times New Roman" w:hAnsi="Times New Roman" w:cs="Times New Roman"/>
          <w:sz w:val="28"/>
          <w:szCs w:val="28"/>
        </w:rPr>
        <w:t>2</w:t>
      </w:r>
      <w:r w:rsidR="001E41A7" w:rsidRPr="00F96059">
        <w:rPr>
          <w:rFonts w:ascii="Times New Roman" w:hAnsi="Times New Roman" w:cs="Times New Roman"/>
          <w:sz w:val="28"/>
          <w:szCs w:val="28"/>
        </w:rPr>
        <w:t>0 рабочих дней со дня утверждения списка победителей конкурсного отбора заключает с организацией соглашение. Соглашение должно содержать в том числе:</w:t>
      </w:r>
    </w:p>
    <w:p w:rsidR="001E41A7" w:rsidRPr="00F96059" w:rsidRDefault="002139BA" w:rsidP="007844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w:t>
      </w:r>
      <w:r>
        <w:rPr>
          <w:rFonts w:ascii="Times New Roman" w:hAnsi="Times New Roman" w:cs="Times New Roman"/>
          <w:sz w:val="28"/>
          <w:szCs w:val="28"/>
        </w:rPr>
        <w:t>уполномоченному органу</w:t>
      </w:r>
      <w:r w:rsidR="001E41A7" w:rsidRPr="00F96059">
        <w:rPr>
          <w:rFonts w:ascii="Times New Roman" w:hAnsi="Times New Roman" w:cs="Times New Roman"/>
          <w:sz w:val="28"/>
          <w:szCs w:val="28"/>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w:t>
      </w:r>
    </w:p>
    <w:p w:rsidR="001E41A7" w:rsidRPr="00F96059" w:rsidRDefault="002139BA" w:rsidP="007844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значения показателей, необходимых для достижения результата предоставления субсидии.</w:t>
      </w:r>
    </w:p>
    <w:p w:rsidR="001E41A7" w:rsidRPr="00F96059" w:rsidRDefault="001E41A7" w:rsidP="00EF7780">
      <w:pPr>
        <w:spacing w:after="0" w:line="240" w:lineRule="auto"/>
        <w:jc w:val="center"/>
        <w:rPr>
          <w:rFonts w:ascii="Times New Roman" w:hAnsi="Times New Roman" w:cs="Times New Roman"/>
          <w:sz w:val="28"/>
          <w:szCs w:val="28"/>
        </w:rPr>
      </w:pPr>
      <w:r w:rsidRPr="00F96059">
        <w:rPr>
          <w:rFonts w:ascii="Times New Roman" w:hAnsi="Times New Roman" w:cs="Times New Roman"/>
          <w:b/>
          <w:bCs/>
          <w:sz w:val="28"/>
          <w:szCs w:val="28"/>
        </w:rPr>
        <w:t>Условия признания организации, прошедшей конкурсный отбор, уклонившейся от заключения соглашения о предоставлении субсидии:</w:t>
      </w:r>
    </w:p>
    <w:p w:rsidR="001E41A7" w:rsidRPr="00F96059" w:rsidRDefault="002139BA" w:rsidP="00EF77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Организация, прошедшая конкурсный отбор, не подписавшая соглашение</w:t>
      </w:r>
      <w:r w:rsidR="001E41A7" w:rsidRPr="00F96059">
        <w:rPr>
          <w:rFonts w:ascii="Times New Roman" w:hAnsi="Times New Roman" w:cs="Times New Roman"/>
          <w:b/>
          <w:bCs/>
          <w:sz w:val="28"/>
          <w:szCs w:val="28"/>
        </w:rPr>
        <w:t> </w:t>
      </w:r>
      <w:r w:rsidR="001E41A7" w:rsidRPr="00F96059">
        <w:rPr>
          <w:rFonts w:ascii="Times New Roman" w:hAnsi="Times New Roman" w:cs="Times New Roman"/>
          <w:sz w:val="28"/>
          <w:szCs w:val="28"/>
        </w:rPr>
        <w:t xml:space="preserve">в течение </w:t>
      </w:r>
      <w:r>
        <w:rPr>
          <w:rFonts w:ascii="Times New Roman" w:hAnsi="Times New Roman" w:cs="Times New Roman"/>
          <w:sz w:val="28"/>
          <w:szCs w:val="28"/>
        </w:rPr>
        <w:t>2</w:t>
      </w:r>
      <w:r w:rsidR="001E41A7" w:rsidRPr="00F96059">
        <w:rPr>
          <w:rFonts w:ascii="Times New Roman" w:hAnsi="Times New Roman" w:cs="Times New Roman"/>
          <w:sz w:val="28"/>
          <w:szCs w:val="28"/>
        </w:rPr>
        <w:t>0 рабочих дней со дня утверждения списка победителей конкурсного отбора, считается уклонившейся от заключения соглашения о предоставлении субсидии.</w:t>
      </w:r>
    </w:p>
    <w:p w:rsidR="001E41A7" w:rsidRPr="00F96059" w:rsidRDefault="001E41A7" w:rsidP="00F314F5">
      <w:pPr>
        <w:spacing w:line="240" w:lineRule="auto"/>
        <w:jc w:val="both"/>
        <w:rPr>
          <w:rFonts w:ascii="Times New Roman" w:hAnsi="Times New Roman" w:cs="Times New Roman"/>
          <w:sz w:val="28"/>
          <w:szCs w:val="28"/>
        </w:rPr>
      </w:pPr>
      <w:r w:rsidRPr="00F96059">
        <w:rPr>
          <w:rFonts w:ascii="Times New Roman" w:hAnsi="Times New Roman" w:cs="Times New Roman"/>
          <w:b/>
          <w:bCs/>
          <w:sz w:val="28"/>
          <w:szCs w:val="28"/>
        </w:rPr>
        <w:t>Приложения:</w:t>
      </w:r>
    </w:p>
    <w:p w:rsidR="001E41A7" w:rsidRPr="002139BA" w:rsidRDefault="00784410" w:rsidP="00C41253">
      <w:pPr>
        <w:numPr>
          <w:ilvl w:val="0"/>
          <w:numId w:val="1"/>
        </w:numPr>
        <w:tabs>
          <w:tab w:val="clear" w:pos="720"/>
          <w:tab w:val="num" w:pos="0"/>
        </w:tabs>
        <w:spacing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2139BA" w:rsidRPr="002139BA">
        <w:rPr>
          <w:rFonts w:ascii="Times New Roman" w:hAnsi="Times New Roman" w:cs="Times New Roman"/>
          <w:sz w:val="28"/>
          <w:szCs w:val="28"/>
        </w:rPr>
        <w:t>Форма заявки на участие в конкурсе на предоставление субсидии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Сосновском муниципальном районе;</w:t>
      </w:r>
    </w:p>
    <w:p w:rsidR="001E41A7" w:rsidRPr="002139BA" w:rsidRDefault="00784410" w:rsidP="00F314F5">
      <w:pPr>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2139BA" w:rsidRPr="002139BA">
        <w:rPr>
          <w:rFonts w:ascii="Times New Roman" w:hAnsi="Times New Roman" w:cs="Times New Roman"/>
          <w:sz w:val="28"/>
          <w:szCs w:val="28"/>
        </w:rPr>
        <w:t>Согласие на обработку персональных данных</w:t>
      </w:r>
      <w:r w:rsidR="00E90A3B">
        <w:rPr>
          <w:rFonts w:ascii="Times New Roman" w:hAnsi="Times New Roman" w:cs="Times New Roman"/>
          <w:sz w:val="28"/>
          <w:szCs w:val="28"/>
        </w:rPr>
        <w:t>.</w:t>
      </w:r>
    </w:p>
    <w:p w:rsidR="001E41A7" w:rsidRPr="00F96059" w:rsidRDefault="001E41A7" w:rsidP="00F314F5">
      <w:pPr>
        <w:spacing w:line="240" w:lineRule="auto"/>
        <w:jc w:val="both"/>
        <w:rPr>
          <w:rFonts w:ascii="Times New Roman" w:hAnsi="Times New Roman" w:cs="Times New Roman"/>
          <w:sz w:val="28"/>
          <w:szCs w:val="28"/>
        </w:rPr>
      </w:pPr>
    </w:p>
    <w:p w:rsidR="001E41A7" w:rsidRPr="00F96059" w:rsidRDefault="001E41A7" w:rsidP="00F314F5">
      <w:pPr>
        <w:spacing w:line="240" w:lineRule="auto"/>
        <w:jc w:val="both"/>
        <w:rPr>
          <w:rFonts w:ascii="Times New Roman" w:hAnsi="Times New Roman" w:cs="Times New Roman"/>
          <w:sz w:val="28"/>
          <w:szCs w:val="28"/>
        </w:rPr>
      </w:pPr>
    </w:p>
    <w:p w:rsidR="00B57CAD" w:rsidRDefault="00B57CAD" w:rsidP="00B57CAD">
      <w:pPr>
        <w:tabs>
          <w:tab w:val="left" w:pos="5103"/>
        </w:tabs>
        <w:spacing w:after="0" w:line="240" w:lineRule="auto"/>
        <w:ind w:left="8080" w:right="-94"/>
        <w:jc w:val="center"/>
        <w:rPr>
          <w:rFonts w:ascii="Times New Roman" w:hAnsi="Times New Roman"/>
          <w:sz w:val="28"/>
          <w:szCs w:val="28"/>
        </w:rPr>
        <w:sectPr w:rsidR="00B57CAD" w:rsidSect="00EF7780">
          <w:headerReference w:type="default" r:id="rId10"/>
          <w:pgSz w:w="11906" w:h="16838"/>
          <w:pgMar w:top="1134" w:right="851" w:bottom="1134" w:left="1418" w:header="709" w:footer="709" w:gutter="0"/>
          <w:cols w:space="708"/>
          <w:docGrid w:linePitch="360"/>
        </w:sectPr>
      </w:pPr>
    </w:p>
    <w:p w:rsidR="00E824A0" w:rsidRPr="00A06C72" w:rsidRDefault="00E824A0" w:rsidP="00E824A0">
      <w:pPr>
        <w:tabs>
          <w:tab w:val="left" w:pos="5103"/>
        </w:tabs>
        <w:spacing w:after="0" w:line="240" w:lineRule="auto"/>
        <w:ind w:left="8080" w:right="-94"/>
        <w:jc w:val="center"/>
        <w:rPr>
          <w:rFonts w:ascii="Times New Roman" w:hAnsi="Times New Roman"/>
          <w:sz w:val="28"/>
          <w:szCs w:val="28"/>
        </w:rPr>
      </w:pPr>
      <w:bookmarkStart w:id="0" w:name="Par32"/>
      <w:bookmarkStart w:id="1" w:name="Par47"/>
      <w:bookmarkEnd w:id="0"/>
      <w:bookmarkEnd w:id="1"/>
      <w:r w:rsidRPr="00A06C72">
        <w:rPr>
          <w:rFonts w:ascii="Times New Roman" w:hAnsi="Times New Roman"/>
          <w:sz w:val="28"/>
          <w:szCs w:val="28"/>
        </w:rPr>
        <w:lastRenderedPageBreak/>
        <w:t>ПРИЛОЖЕНИЕ 1</w:t>
      </w:r>
    </w:p>
    <w:p w:rsidR="00E824A0" w:rsidRPr="00A06C72" w:rsidRDefault="00E824A0" w:rsidP="00E824A0">
      <w:pPr>
        <w:widowControl w:val="0"/>
        <w:tabs>
          <w:tab w:val="left" w:pos="5103"/>
        </w:tabs>
        <w:autoSpaceDE w:val="0"/>
        <w:autoSpaceDN w:val="0"/>
        <w:adjustRightInd w:val="0"/>
        <w:spacing w:after="0" w:line="240" w:lineRule="auto"/>
        <w:ind w:left="8080"/>
        <w:jc w:val="center"/>
        <w:outlineLvl w:val="0"/>
        <w:rPr>
          <w:rFonts w:ascii="Times New Roman" w:hAnsi="Times New Roman"/>
          <w:bCs/>
          <w:sz w:val="28"/>
          <w:szCs w:val="28"/>
          <w:lang w:eastAsia="ru-RU"/>
        </w:rPr>
      </w:pPr>
      <w:r w:rsidRPr="00A06C72">
        <w:rPr>
          <w:rFonts w:ascii="Times New Roman" w:hAnsi="Times New Roman"/>
          <w:bCs/>
          <w:sz w:val="28"/>
          <w:szCs w:val="28"/>
          <w:lang w:eastAsia="ru-RU"/>
        </w:rPr>
        <w:t>к Порядку определения объема и</w:t>
      </w:r>
    </w:p>
    <w:p w:rsidR="00E824A0" w:rsidRPr="000E7B30" w:rsidRDefault="00E824A0" w:rsidP="00E824A0">
      <w:pPr>
        <w:widowControl w:val="0"/>
        <w:tabs>
          <w:tab w:val="left" w:pos="5103"/>
        </w:tabs>
        <w:autoSpaceDE w:val="0"/>
        <w:autoSpaceDN w:val="0"/>
        <w:adjustRightInd w:val="0"/>
        <w:spacing w:after="0" w:line="240" w:lineRule="auto"/>
        <w:ind w:left="8080"/>
        <w:jc w:val="center"/>
        <w:outlineLvl w:val="0"/>
        <w:rPr>
          <w:rFonts w:ascii="Times New Roman" w:hAnsi="Times New Roman"/>
          <w:bCs/>
          <w:sz w:val="28"/>
          <w:szCs w:val="28"/>
          <w:lang w:eastAsia="ru-RU"/>
        </w:rPr>
      </w:pPr>
      <w:r w:rsidRPr="000E7B30">
        <w:rPr>
          <w:rFonts w:ascii="Times New Roman" w:hAnsi="Times New Roman"/>
          <w:bCs/>
          <w:sz w:val="28"/>
          <w:szCs w:val="28"/>
          <w:lang w:eastAsia="ru-RU"/>
        </w:rPr>
        <w:t>предоставления субсидий</w:t>
      </w:r>
    </w:p>
    <w:p w:rsidR="00E824A0" w:rsidRPr="000E7B30" w:rsidRDefault="00E824A0" w:rsidP="00E824A0">
      <w:pPr>
        <w:widowControl w:val="0"/>
        <w:tabs>
          <w:tab w:val="left" w:pos="5103"/>
        </w:tabs>
        <w:autoSpaceDE w:val="0"/>
        <w:autoSpaceDN w:val="0"/>
        <w:adjustRightInd w:val="0"/>
        <w:spacing w:after="0" w:line="240" w:lineRule="auto"/>
        <w:ind w:left="8080"/>
        <w:jc w:val="center"/>
        <w:outlineLvl w:val="0"/>
        <w:rPr>
          <w:rFonts w:ascii="Times New Roman" w:hAnsi="Times New Roman"/>
          <w:bCs/>
          <w:sz w:val="28"/>
          <w:szCs w:val="28"/>
          <w:lang w:eastAsia="ru-RU"/>
        </w:rPr>
      </w:pPr>
      <w:r w:rsidRPr="000E7B30">
        <w:rPr>
          <w:rFonts w:ascii="Times New Roman" w:hAnsi="Times New Roman"/>
          <w:bCs/>
          <w:sz w:val="28"/>
          <w:szCs w:val="28"/>
          <w:lang w:eastAsia="ru-RU"/>
        </w:rPr>
        <w:t>социально ориентированным</w:t>
      </w:r>
    </w:p>
    <w:p w:rsidR="00E824A0" w:rsidRPr="000E7B30" w:rsidRDefault="00E824A0" w:rsidP="00E824A0">
      <w:pPr>
        <w:widowControl w:val="0"/>
        <w:tabs>
          <w:tab w:val="left" w:pos="5103"/>
        </w:tabs>
        <w:autoSpaceDE w:val="0"/>
        <w:autoSpaceDN w:val="0"/>
        <w:adjustRightInd w:val="0"/>
        <w:spacing w:after="0" w:line="240" w:lineRule="auto"/>
        <w:ind w:left="8080"/>
        <w:jc w:val="center"/>
        <w:outlineLvl w:val="0"/>
        <w:rPr>
          <w:rFonts w:ascii="Times New Roman" w:hAnsi="Times New Roman"/>
          <w:bCs/>
          <w:sz w:val="28"/>
          <w:szCs w:val="28"/>
          <w:lang w:eastAsia="ru-RU"/>
        </w:rPr>
      </w:pPr>
      <w:r w:rsidRPr="000E7B30">
        <w:rPr>
          <w:rFonts w:ascii="Times New Roman" w:hAnsi="Times New Roman"/>
          <w:bCs/>
          <w:sz w:val="28"/>
          <w:szCs w:val="28"/>
          <w:lang w:eastAsia="ru-RU"/>
        </w:rPr>
        <w:t xml:space="preserve">некоммерческим организациям </w:t>
      </w:r>
      <w:r w:rsidRPr="000E7B30">
        <w:rPr>
          <w:rFonts w:ascii="Times New Roman" w:hAnsi="Times New Roman"/>
          <w:bCs/>
          <w:sz w:val="28"/>
          <w:szCs w:val="28"/>
          <w:lang w:eastAsia="ru-RU"/>
        </w:rPr>
        <w:br/>
        <w:t xml:space="preserve">на финансовое обеспечение затрат </w:t>
      </w:r>
      <w:r w:rsidRPr="000E7B30">
        <w:rPr>
          <w:rFonts w:ascii="Times New Roman" w:hAnsi="Times New Roman"/>
          <w:bCs/>
          <w:sz w:val="28"/>
          <w:szCs w:val="28"/>
          <w:lang w:eastAsia="ru-RU"/>
        </w:rPr>
        <w:br/>
        <w:t>на осуществление деятельности по</w:t>
      </w:r>
    </w:p>
    <w:p w:rsidR="00E824A0" w:rsidRPr="000E7B30" w:rsidRDefault="00E824A0" w:rsidP="00E824A0">
      <w:pPr>
        <w:widowControl w:val="0"/>
        <w:tabs>
          <w:tab w:val="left" w:pos="5103"/>
        </w:tabs>
        <w:autoSpaceDE w:val="0"/>
        <w:autoSpaceDN w:val="0"/>
        <w:adjustRightInd w:val="0"/>
        <w:spacing w:after="0" w:line="240" w:lineRule="auto"/>
        <w:ind w:left="8080"/>
        <w:jc w:val="center"/>
        <w:outlineLvl w:val="0"/>
        <w:rPr>
          <w:rFonts w:ascii="Times New Roman" w:hAnsi="Times New Roman"/>
          <w:bCs/>
          <w:sz w:val="28"/>
          <w:szCs w:val="28"/>
          <w:lang w:eastAsia="ru-RU"/>
        </w:rPr>
      </w:pPr>
      <w:r w:rsidRPr="000E7B30">
        <w:rPr>
          <w:rFonts w:ascii="Times New Roman" w:hAnsi="Times New Roman"/>
          <w:bCs/>
          <w:sz w:val="28"/>
          <w:szCs w:val="28"/>
          <w:lang w:eastAsia="ru-RU"/>
        </w:rPr>
        <w:t>реализации социально значимых</w:t>
      </w:r>
    </w:p>
    <w:p w:rsidR="00E824A0" w:rsidRPr="000E7B30" w:rsidRDefault="00E824A0" w:rsidP="00E824A0">
      <w:pPr>
        <w:widowControl w:val="0"/>
        <w:tabs>
          <w:tab w:val="left" w:pos="5103"/>
        </w:tabs>
        <w:autoSpaceDE w:val="0"/>
        <w:autoSpaceDN w:val="0"/>
        <w:adjustRightInd w:val="0"/>
        <w:spacing w:after="0" w:line="240" w:lineRule="auto"/>
        <w:ind w:left="8080"/>
        <w:jc w:val="center"/>
        <w:outlineLvl w:val="0"/>
        <w:rPr>
          <w:rFonts w:ascii="Times New Roman" w:hAnsi="Times New Roman"/>
          <w:bCs/>
          <w:sz w:val="28"/>
          <w:szCs w:val="28"/>
          <w:lang w:eastAsia="ru-RU"/>
        </w:rPr>
      </w:pPr>
      <w:r w:rsidRPr="000E7B30">
        <w:rPr>
          <w:rFonts w:ascii="Times New Roman" w:hAnsi="Times New Roman"/>
          <w:bCs/>
          <w:sz w:val="28"/>
          <w:szCs w:val="28"/>
          <w:lang w:eastAsia="ru-RU"/>
        </w:rPr>
        <w:t>проектов в Сосновском</w:t>
      </w:r>
      <w:r>
        <w:rPr>
          <w:rFonts w:ascii="Times New Roman" w:hAnsi="Times New Roman"/>
          <w:bCs/>
          <w:sz w:val="28"/>
          <w:szCs w:val="28"/>
          <w:lang w:eastAsia="ru-RU"/>
        </w:rPr>
        <w:t xml:space="preserve"> </w:t>
      </w:r>
      <w:r w:rsidRPr="000E7B30">
        <w:rPr>
          <w:rFonts w:ascii="Times New Roman" w:hAnsi="Times New Roman"/>
          <w:bCs/>
          <w:sz w:val="28"/>
          <w:szCs w:val="28"/>
          <w:lang w:eastAsia="ru-RU"/>
        </w:rPr>
        <w:t>муниципальном</w:t>
      </w:r>
    </w:p>
    <w:p w:rsidR="00E824A0" w:rsidRPr="000E7B30" w:rsidRDefault="00E824A0" w:rsidP="00E824A0">
      <w:pPr>
        <w:widowControl w:val="0"/>
        <w:tabs>
          <w:tab w:val="left" w:pos="5103"/>
        </w:tabs>
        <w:autoSpaceDE w:val="0"/>
        <w:autoSpaceDN w:val="0"/>
        <w:adjustRightInd w:val="0"/>
        <w:spacing w:after="0" w:line="240" w:lineRule="auto"/>
        <w:ind w:left="8080"/>
        <w:jc w:val="center"/>
        <w:outlineLvl w:val="0"/>
        <w:rPr>
          <w:rFonts w:ascii="Times New Roman" w:eastAsia="Times New Roman" w:hAnsi="Times New Roman"/>
          <w:b/>
          <w:sz w:val="28"/>
          <w:szCs w:val="24"/>
          <w:lang w:eastAsia="ru-RU"/>
        </w:rPr>
      </w:pPr>
      <w:r w:rsidRPr="000E7B30">
        <w:rPr>
          <w:rFonts w:ascii="Times New Roman" w:hAnsi="Times New Roman"/>
          <w:bCs/>
          <w:sz w:val="28"/>
          <w:szCs w:val="28"/>
          <w:lang w:eastAsia="ru-RU"/>
        </w:rPr>
        <w:t xml:space="preserve"> районе Челябинской области</w:t>
      </w:r>
    </w:p>
    <w:p w:rsidR="00E824A0" w:rsidRPr="000E7B30" w:rsidRDefault="00E824A0" w:rsidP="00E824A0">
      <w:pPr>
        <w:pBdr>
          <w:top w:val="nil"/>
          <w:left w:val="nil"/>
          <w:bottom w:val="nil"/>
          <w:right w:val="nil"/>
          <w:between w:val="nil"/>
        </w:pBdr>
        <w:tabs>
          <w:tab w:val="left" w:pos="5103"/>
        </w:tabs>
        <w:spacing w:after="0" w:line="240" w:lineRule="auto"/>
        <w:ind w:left="6663" w:hanging="284"/>
        <w:rPr>
          <w:rFonts w:ascii="Times New Roman" w:eastAsia="Times New Roman" w:hAnsi="Times New Roman"/>
          <w:b/>
          <w:sz w:val="28"/>
          <w:szCs w:val="24"/>
          <w:lang w:eastAsia="ru-RU"/>
        </w:rPr>
      </w:pPr>
    </w:p>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9010"/>
      </w:tblGrid>
      <w:tr w:rsidR="00E824A0" w:rsidRPr="000E7B30" w:rsidTr="00E824A0">
        <w:tc>
          <w:tcPr>
            <w:tcW w:w="14505" w:type="dxa"/>
            <w:gridSpan w:val="2"/>
            <w:tcBorders>
              <w:top w:val="nil"/>
              <w:left w:val="nil"/>
              <w:bottom w:val="nil"/>
              <w:right w:val="nil"/>
            </w:tcBorders>
            <w:shd w:val="clear" w:color="auto" w:fill="auto"/>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44"/>
                <w:szCs w:val="44"/>
                <w:lang w:eastAsia="ru-RU"/>
              </w:rPr>
            </w:pPr>
            <w:r w:rsidRPr="000E7B30">
              <w:rPr>
                <w:rFonts w:ascii="Times New Roman" w:eastAsia="Times New Roman" w:hAnsi="Times New Roman"/>
                <w:bCs/>
                <w:sz w:val="44"/>
                <w:szCs w:val="44"/>
                <w:lang w:eastAsia="ru-RU"/>
              </w:rPr>
              <w:t>ФОРМА ЗАЯВКИ</w:t>
            </w:r>
          </w:p>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8"/>
                <w:szCs w:val="24"/>
                <w:lang w:eastAsia="ru-RU"/>
              </w:rPr>
            </w:pPr>
          </w:p>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8"/>
                <w:szCs w:val="24"/>
                <w:lang w:eastAsia="ru-RU"/>
              </w:rPr>
            </w:pPr>
            <w:r w:rsidRPr="000E7B30">
              <w:rPr>
                <w:rFonts w:ascii="Times New Roman" w:eastAsia="Times New Roman" w:hAnsi="Times New Roman"/>
                <w:bCs/>
                <w:sz w:val="28"/>
                <w:szCs w:val="24"/>
                <w:lang w:eastAsia="ru-RU"/>
              </w:rPr>
              <w:t>на участие в конкурсе на предоставление субсидии социально</w:t>
            </w:r>
          </w:p>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8"/>
                <w:szCs w:val="24"/>
                <w:lang w:eastAsia="ru-RU"/>
              </w:rPr>
            </w:pPr>
            <w:r w:rsidRPr="000E7B30">
              <w:rPr>
                <w:rFonts w:ascii="Times New Roman" w:eastAsia="Times New Roman" w:hAnsi="Times New Roman"/>
                <w:bCs/>
                <w:sz w:val="28"/>
                <w:szCs w:val="24"/>
                <w:lang w:eastAsia="ru-RU"/>
              </w:rPr>
              <w:t>ориентированным некоммерческим организациям, на</w:t>
            </w:r>
          </w:p>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8"/>
                <w:szCs w:val="24"/>
                <w:lang w:eastAsia="ru-RU"/>
              </w:rPr>
            </w:pPr>
            <w:r w:rsidRPr="000E7B30">
              <w:rPr>
                <w:rFonts w:ascii="Times New Roman" w:eastAsia="Times New Roman" w:hAnsi="Times New Roman"/>
                <w:bCs/>
                <w:sz w:val="28"/>
                <w:szCs w:val="24"/>
                <w:lang w:eastAsia="ru-RU"/>
              </w:rPr>
              <w:t xml:space="preserve">финансовое обеспечение затрат на осуществление деятельности по реализации </w:t>
            </w:r>
          </w:p>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sz w:val="28"/>
                <w:szCs w:val="24"/>
                <w:lang w:eastAsia="ru-RU"/>
              </w:rPr>
              <w:t>социально значимых проектов в Сосновском муниципальном районе Челябинской области</w:t>
            </w:r>
          </w:p>
        </w:tc>
      </w:tr>
      <w:tr w:rsidR="00E824A0" w:rsidRPr="000E7B30" w:rsidTr="00E824A0">
        <w:tc>
          <w:tcPr>
            <w:tcW w:w="14505" w:type="dxa"/>
            <w:gridSpan w:val="2"/>
            <w:tcBorders>
              <w:top w:val="nil"/>
              <w:left w:val="nil"/>
              <w:bottom w:val="nil"/>
              <w:right w:val="nil"/>
            </w:tcBorders>
            <w:shd w:val="clear" w:color="auto" w:fill="auto"/>
          </w:tcPr>
          <w:p w:rsidR="00E824A0" w:rsidRPr="000E7B30" w:rsidRDefault="00E824A0" w:rsidP="00E824A0">
            <w:pPr>
              <w:spacing w:after="0" w:line="240" w:lineRule="auto"/>
              <w:ind w:left="1068"/>
              <w:contextualSpacing/>
              <w:rPr>
                <w:rFonts w:ascii="Times New Roman" w:eastAsia="Times New Roman" w:hAnsi="Times New Roman"/>
                <w:bCs/>
                <w:sz w:val="24"/>
                <w:szCs w:val="24"/>
                <w:lang w:eastAsia="ru-RU"/>
              </w:rPr>
            </w:pPr>
          </w:p>
          <w:p w:rsidR="00E824A0" w:rsidRPr="000E7B30" w:rsidRDefault="00E824A0" w:rsidP="00E824A0">
            <w:pPr>
              <w:numPr>
                <w:ilvl w:val="0"/>
                <w:numId w:val="24"/>
              </w:numPr>
              <w:spacing w:after="0" w:line="240" w:lineRule="auto"/>
              <w:ind w:left="0" w:hanging="359"/>
              <w:contextualSpacing/>
              <w:jc w:val="center"/>
              <w:rPr>
                <w:rFonts w:ascii="Times New Roman" w:eastAsia="Times New Roman" w:hAnsi="Times New Roman"/>
                <w:bCs/>
                <w:sz w:val="24"/>
                <w:szCs w:val="24"/>
                <w:lang w:eastAsia="ru-RU"/>
              </w:rPr>
            </w:pPr>
            <w:r w:rsidRPr="000E7B30">
              <w:rPr>
                <w:rFonts w:ascii="Times New Roman" w:eastAsia="Times New Roman" w:hAnsi="Times New Roman"/>
                <w:bCs/>
                <w:sz w:val="24"/>
                <w:szCs w:val="24"/>
                <w:lang w:eastAsia="ru-RU"/>
              </w:rPr>
              <w:t>О проекте</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pBdr>
                <w:top w:val="nil"/>
                <w:left w:val="nil"/>
                <w:bottom w:val="nil"/>
                <w:right w:val="nil"/>
                <w:between w:val="nil"/>
              </w:pBdr>
              <w:spacing w:after="0" w:line="240" w:lineRule="auto"/>
              <w:rPr>
                <w:rFonts w:ascii="Times New Roman" w:hAnsi="Times New Roman"/>
                <w:bCs/>
              </w:rPr>
            </w:pPr>
          </w:p>
          <w:p w:rsidR="00E824A0" w:rsidRPr="000E7B30" w:rsidRDefault="00E824A0" w:rsidP="00E824A0">
            <w:pPr>
              <w:pBdr>
                <w:top w:val="nil"/>
                <w:left w:val="nil"/>
                <w:bottom w:val="nil"/>
                <w:right w:val="nil"/>
                <w:between w:val="nil"/>
              </w:pBdr>
              <w:tabs>
                <w:tab w:val="left" w:pos="4536"/>
              </w:tabs>
              <w:spacing w:after="0" w:line="240" w:lineRule="auto"/>
              <w:ind w:right="743"/>
              <w:jc w:val="both"/>
              <w:rPr>
                <w:bCs/>
              </w:rPr>
            </w:pPr>
            <w:r w:rsidRPr="000E7B30">
              <w:rPr>
                <w:rFonts w:ascii="Times New Roman" w:hAnsi="Times New Roman"/>
                <w:bCs/>
              </w:rPr>
              <w:t>1. Направление, которому преимущественно соответствует планируемая деятельность по проекту в соответствии со статьей 31.1 Федерального закона от 12 января 1996 г. №7-ФЗ «О некоммерческих организациях»*</w:t>
            </w:r>
          </w:p>
        </w:tc>
        <w:tc>
          <w:tcPr>
            <w:tcW w:w="9010" w:type="dxa"/>
            <w:tcBorders>
              <w:top w:val="nil"/>
              <w:left w:val="nil"/>
              <w:bottom w:val="nil"/>
              <w:right w:val="nil"/>
            </w:tcBorders>
            <w:shd w:val="clear" w:color="auto" w:fill="auto"/>
          </w:tcPr>
          <w:p w:rsidR="00E824A0" w:rsidRPr="000E7B30" w:rsidRDefault="00E824A0" w:rsidP="00E824A0">
            <w:pPr>
              <w:spacing w:after="0" w:line="240" w:lineRule="auto"/>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keepLines/>
                    <w:spacing w:after="0" w:line="240" w:lineRule="auto"/>
                    <w:jc w:val="both"/>
                    <w:rPr>
                      <w:bCs/>
                      <w:i/>
                    </w:rPr>
                  </w:pPr>
                </w:p>
                <w:p w:rsidR="00E824A0" w:rsidRPr="000E7B30" w:rsidRDefault="00E824A0" w:rsidP="00E824A0">
                  <w:pPr>
                    <w:keepLines/>
                    <w:spacing w:after="0" w:line="240" w:lineRule="auto"/>
                    <w:jc w:val="both"/>
                    <w:rPr>
                      <w:bCs/>
                      <w:i/>
                    </w:rPr>
                  </w:pPr>
                </w:p>
                <w:p w:rsidR="00E824A0" w:rsidRPr="000E7B30" w:rsidRDefault="00E824A0" w:rsidP="00E824A0">
                  <w:pPr>
                    <w:keepLines/>
                    <w:spacing w:after="0" w:line="240" w:lineRule="auto"/>
                    <w:jc w:val="both"/>
                    <w:rPr>
                      <w:bCs/>
                      <w:i/>
                    </w:rPr>
                  </w:pPr>
                </w:p>
              </w:tc>
            </w:tr>
          </w:tbl>
          <w:p w:rsidR="00E824A0" w:rsidRPr="000E7B30" w:rsidRDefault="00E824A0" w:rsidP="00E824A0">
            <w:pPr>
              <w:keepLines/>
              <w:spacing w:after="0" w:line="240" w:lineRule="auto"/>
              <w:jc w:val="both"/>
              <w:rPr>
                <w:rFonts w:ascii="Times New Roman" w:hAnsi="Times New Roman"/>
                <w:bCs/>
                <w:i/>
                <w:sz w:val="20"/>
                <w:szCs w:val="20"/>
              </w:rPr>
            </w:pPr>
            <w:r w:rsidRPr="000E7B30">
              <w:rPr>
                <w:rFonts w:ascii="Times New Roman" w:hAnsi="Times New Roman"/>
                <w:bCs/>
                <w:i/>
                <w:sz w:val="20"/>
                <w:szCs w:val="20"/>
              </w:rPr>
              <w:t xml:space="preserve">Данное поле обязательно для заполнения. </w:t>
            </w:r>
          </w:p>
          <w:p w:rsidR="00E824A0" w:rsidRPr="000E7B30" w:rsidRDefault="00E824A0" w:rsidP="00E824A0">
            <w:pPr>
              <w:keepLines/>
              <w:spacing w:after="0" w:line="240" w:lineRule="auto"/>
              <w:ind w:left="720"/>
              <w:jc w:val="both"/>
              <w:rPr>
                <w:bCs/>
              </w:rPr>
            </w:pPr>
          </w:p>
          <w:p w:rsidR="00E824A0" w:rsidRPr="000E7B30" w:rsidRDefault="00E824A0" w:rsidP="00E824A0">
            <w:pPr>
              <w:keepLines/>
              <w:spacing w:after="0" w:line="240" w:lineRule="auto"/>
              <w:ind w:left="720"/>
              <w:jc w:val="both"/>
              <w:rPr>
                <w:bCs/>
              </w:rPr>
            </w:pPr>
          </w:p>
          <w:p w:rsidR="00E824A0" w:rsidRPr="000E7B30" w:rsidRDefault="00E824A0" w:rsidP="00E824A0">
            <w:pPr>
              <w:keepLines/>
              <w:spacing w:after="0" w:line="240" w:lineRule="auto"/>
              <w:ind w:left="720"/>
              <w:jc w:val="both"/>
              <w:rPr>
                <w:bCs/>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2. Название проекта, на реализацию которого запрашивается субсидия</w:t>
            </w:r>
          </w:p>
        </w:tc>
        <w:tc>
          <w:tcPr>
            <w:tcW w:w="9010" w:type="dxa"/>
            <w:tcBorders>
              <w:top w:val="nil"/>
              <w:left w:val="nil"/>
              <w:bottom w:val="nil"/>
              <w:right w:val="nil"/>
            </w:tcBorders>
            <w:shd w:val="clear" w:color="auto" w:fill="auto"/>
          </w:tcPr>
          <w:tbl>
            <w:tblPr>
              <w:tblpPr w:leftFromText="180" w:rightFromText="180" w:vertAnchor="text" w:horzAnchor="margin" w:tblpY="123"/>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tblGrid>
            <w:tr w:rsidR="00E824A0" w:rsidRPr="000E7B30" w:rsidTr="00E824A0">
              <w:trPr>
                <w:trHeight w:val="839"/>
              </w:trPr>
              <w:tc>
                <w:tcPr>
                  <w:tcW w:w="8784"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r>
          </w:tbl>
          <w:p w:rsidR="00E824A0" w:rsidRPr="000E7B30" w:rsidRDefault="00E824A0" w:rsidP="00E824A0">
            <w:pPr>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lastRenderedPageBreak/>
              <w:t xml:space="preserve">Данное поле обязательно для заполнения. </w:t>
            </w: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Название проекта следует писать без кавычек с заглавной буквы и без точки в конце. После подачи заявки название проекта изменить нельзя.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 Краткое описание проекта (деятельности в рамках проекта) *</w:t>
            </w:r>
          </w:p>
        </w:tc>
        <w:tc>
          <w:tcPr>
            <w:tcW w:w="9010"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3000 символов)</w:t>
                  </w: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p>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 xml:space="preserve">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Текст краткого описания будет общедоступным (в том числе в форме публикаций в СМИ и в сети Интернет). </w:t>
            </w:r>
            <w:r w:rsidRPr="000E7B30">
              <w:rPr>
                <w:rFonts w:ascii="Times New Roman" w:eastAsia="Times New Roman" w:hAnsi="Times New Roman"/>
                <w:bCs/>
                <w:i/>
                <w:sz w:val="20"/>
                <w:szCs w:val="20"/>
                <w:lang w:eastAsia="ru-RU"/>
              </w:rPr>
              <w:br/>
              <w:t xml:space="preserve">Для комиссии, оценивающей заявку, это поле должно содержать емкий и исчерпывающий ответ </w:t>
            </w:r>
            <w:r w:rsidRPr="000E7B30">
              <w:rPr>
                <w:rFonts w:ascii="Times New Roman" w:eastAsia="Times New Roman" w:hAnsi="Times New Roman"/>
                <w:bCs/>
                <w:i/>
                <w:sz w:val="20"/>
                <w:szCs w:val="20"/>
                <w:lang w:eastAsia="ru-RU"/>
              </w:rPr>
              <w:br/>
              <w:t>на вопрос: «Что и для кого заявитель хочет сделать, на какую работу запрашивает субсидию?». Более развернутое описание проекта по желанию заявителя можно будет приложить к заявочной документации</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r w:rsidRPr="000E7B30">
              <w:rPr>
                <w:bCs/>
              </w:rPr>
              <w:br w:type="page"/>
            </w: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4. География проекта*</w:t>
            </w:r>
          </w:p>
        </w:tc>
        <w:tc>
          <w:tcPr>
            <w:tcW w:w="9010"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jc w:val="right"/>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3000 символов)</w:t>
                  </w:r>
                </w:p>
              </w:tc>
            </w:tr>
          </w:tbl>
          <w:p w:rsidR="00E824A0" w:rsidRPr="000E7B30" w:rsidRDefault="00E824A0" w:rsidP="00E824A0">
            <w:pPr>
              <w:keepLines/>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r w:rsidRPr="000E7B30">
              <w:rPr>
                <w:rFonts w:ascii="Times New Roman" w:eastAsia="Times New Roman" w:hAnsi="Times New Roman"/>
                <w:bCs/>
                <w:i/>
                <w:sz w:val="20"/>
                <w:szCs w:val="20"/>
                <w:lang w:eastAsia="ru-RU"/>
              </w:rPr>
              <w:br/>
              <w:t>Следует указать территорию реализации проекта – Сосновский муниципальный район Челябинской области.</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5. Дата начала реализации проекта*</w:t>
            </w:r>
          </w:p>
        </w:tc>
        <w:tc>
          <w:tcPr>
            <w:tcW w:w="9010"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(ДД.ММ.ГГГГ)</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Реализация проекта за счет субсидии должна начинаться не ранее «__» _________ 20__ года.</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6. Дата окончания реализации проекта*</w:t>
            </w:r>
          </w:p>
        </w:tc>
        <w:tc>
          <w:tcPr>
            <w:tcW w:w="9010"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(ДД.ММ.ГГГГ)</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p>
          <w:p w:rsidR="00E824A0" w:rsidRPr="000E7B30" w:rsidRDefault="00E824A0" w:rsidP="00E824A0">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Реализация проекта за счет субсидии должна завершиться не позднее «22» декабря 20__года</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tc>
        <w:tc>
          <w:tcPr>
            <w:tcW w:w="9010"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7. Обоснование социальной значимости проекта*</w:t>
            </w:r>
          </w:p>
        </w:tc>
        <w:tc>
          <w:tcPr>
            <w:tcW w:w="9010"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both"/>
                    <w:rPr>
                      <w:rFonts w:ascii="Times New Roman" w:eastAsia="Times New Roman" w:hAnsi="Times New Roman"/>
                      <w:bCs/>
                      <w:sz w:val="24"/>
                      <w:szCs w:val="24"/>
                      <w:lang w:eastAsia="ru-RU"/>
                    </w:rPr>
                  </w:pPr>
                </w:p>
                <w:p w:rsidR="00E824A0" w:rsidRPr="000E7B30" w:rsidRDefault="00E824A0" w:rsidP="00E824A0">
                  <w:pPr>
                    <w:spacing w:after="0" w:line="240" w:lineRule="auto"/>
                    <w:jc w:val="both"/>
                    <w:rPr>
                      <w:rFonts w:ascii="Times New Roman" w:eastAsia="Times New Roman" w:hAnsi="Times New Roman"/>
                      <w:bCs/>
                      <w:sz w:val="24"/>
                      <w:szCs w:val="24"/>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5000 символов)</w:t>
                  </w: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Рекомендуем придерживаться следующего плана:</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lastRenderedPageBreak/>
              <w:t>1. Каких людей касается проблема? Коротко описать целевую группу: ее состав и количество представителей на конкретной территории реализации проекта.</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2. В чем заключается проблема? Важно описать, что сейчас не устраивает конкретную целевую группу и каковы причины существования этой проблемы.</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sz w:val="20"/>
                <w:szCs w:val="20"/>
                <w:lang w:eastAsia="ru-RU"/>
              </w:rPr>
              <w:t>7.1. Документы, подтверждающие актуальность проекта</w:t>
            </w:r>
          </w:p>
        </w:tc>
        <w:tc>
          <w:tcPr>
            <w:tcW w:w="9010" w:type="dxa"/>
            <w:tcBorders>
              <w:top w:val="nil"/>
              <w:left w:val="nil"/>
              <w:bottom w:val="nil"/>
              <w:right w:val="nil"/>
            </w:tcBorders>
            <w:shd w:val="clear" w:color="auto" w:fill="auto"/>
          </w:tcPr>
          <w:p w:rsidR="00E824A0" w:rsidRPr="000E7B30" w:rsidRDefault="00E824A0" w:rsidP="00E824A0">
            <w:pPr>
              <w:spacing w:after="0"/>
              <w:contextualSpacing/>
              <w:rPr>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По желанию заявителя можно приложить более подробное описание проекта и (или) презентацию проекта.</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p>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8. Целевые группы проекта*</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10"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указать одну или несколько целевых групп — людей, на решение или смягчение проблемы которых направлен проект.</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Необходимо указать только те категории людей, с которыми действительно будет проводиться работа в рамках проекта. Например, типичная ошибка — указать слишком общую формулировку «Дети и подростки» (включающую как детей от 0 до 7 лет, так и подростков от 15 до 18 лет), притом, что проект направлен только на школьников выпускных классов.</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Целевая группа должна быть обозначена максимально конкретно.</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Важно включить в формулировку все, что будет точнее ее описывать, например, возраст, социальное положение, интересы, территорию проживания.</w:t>
            </w: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 xml:space="preserve">Как правило, основная целевая группа в проекте одна. </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p>
        </w:tc>
        <w:tc>
          <w:tcPr>
            <w:tcW w:w="9010"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p>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9. Цель проекта*</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keepLines/>
                    <w:spacing w:after="0" w:line="240" w:lineRule="auto"/>
                    <w:jc w:val="right"/>
                    <w:rPr>
                      <w:rFonts w:ascii="Times New Roman" w:eastAsia="Times New Roman" w:hAnsi="Times New Roman"/>
                      <w:bCs/>
                      <w:i/>
                      <w:sz w:val="20"/>
                      <w:szCs w:val="20"/>
                      <w:lang w:eastAsia="ru-RU"/>
                    </w:rPr>
                  </w:pPr>
                </w:p>
              </w:tc>
            </w:tr>
          </w:tbl>
          <w:p w:rsidR="00E824A0" w:rsidRPr="000E7B30" w:rsidRDefault="00E824A0" w:rsidP="00E824A0">
            <w:pPr>
              <w:keepLine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Важно убедиться, что достижение цели можно будет измерить количественными и качественными показателями, указанными в соответствующих полях заявки (пп.13,14 раздела </w:t>
            </w:r>
            <w:r w:rsidRPr="000E7B30">
              <w:rPr>
                <w:rFonts w:ascii="Times New Roman" w:eastAsia="Times New Roman" w:hAnsi="Times New Roman"/>
                <w:bCs/>
                <w:i/>
                <w:sz w:val="20"/>
                <w:szCs w:val="20"/>
                <w:lang w:eastAsia="ru-RU"/>
              </w:rPr>
              <w:br/>
              <w:t>«О проекте»).</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избегать общих фраз, формулировка должна быть максимально конкретной.</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Как правило, у проекта одна цель, которую возможно достичь, решив несколько задач. </w:t>
            </w:r>
          </w:p>
        </w:tc>
      </w:tr>
      <w:tr w:rsidR="00E824A0" w:rsidRPr="000E7B30" w:rsidTr="00E824A0">
        <w:trPr>
          <w:trHeight w:val="1687"/>
        </w:trPr>
        <w:tc>
          <w:tcPr>
            <w:tcW w:w="5495" w:type="dxa"/>
            <w:tcBorders>
              <w:top w:val="nil"/>
              <w:left w:val="nil"/>
              <w:bottom w:val="nil"/>
              <w:right w:val="nil"/>
            </w:tcBorders>
            <w:shd w:val="clear" w:color="auto" w:fill="auto"/>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p>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10. Задачи проекта*</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p>
              </w:tc>
            </w:tr>
          </w:tbl>
          <w:p w:rsidR="00E824A0" w:rsidRPr="000E7B30" w:rsidRDefault="00E824A0" w:rsidP="00E824A0">
            <w:pPr>
              <w:keepLines/>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перечислить только те задачи, которые будут способствовать достижению цели проекта.</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Важно обеспечить логическую связь между задачами и причинами проблем целевых групп (пп. 7,8 раздела «О проекте»). Как правило, задачами проекта являются шаги по устранению выявленных причин.</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11. Партнеры проекта</w:t>
            </w:r>
          </w:p>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8"/>
              <w:gridCol w:w="4389"/>
            </w:tblGrid>
            <w:tr w:rsidR="00E824A0" w:rsidRPr="000E7B30" w:rsidTr="00E824A0">
              <w:tc>
                <w:tcPr>
                  <w:tcW w:w="4388"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sz w:val="20"/>
                      <w:szCs w:val="20"/>
                      <w:lang w:eastAsia="ru-RU"/>
                    </w:rPr>
                    <w:t>Партнер</w:t>
                  </w:r>
                </w:p>
              </w:tc>
              <w:tc>
                <w:tcPr>
                  <w:tcW w:w="4389"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sz w:val="20"/>
                      <w:szCs w:val="20"/>
                      <w:lang w:eastAsia="ru-RU"/>
                    </w:rPr>
                    <w:t>Вид поддержки</w:t>
                  </w:r>
                </w:p>
              </w:tc>
            </w:tr>
            <w:tr w:rsidR="00E824A0" w:rsidRPr="000E7B30" w:rsidTr="00E824A0">
              <w:tc>
                <w:tcPr>
                  <w:tcW w:w="4388"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4389" w:type="dxa"/>
                  <w:shd w:val="clear" w:color="auto" w:fill="auto"/>
                </w:tcPr>
                <w:p w:rsidR="00E824A0" w:rsidRPr="000E7B30" w:rsidRDefault="00E824A0" w:rsidP="00E824A0">
                  <w:pPr>
                    <w:spacing w:after="0" w:line="240" w:lineRule="auto"/>
                    <w:jc w:val="right"/>
                    <w:rPr>
                      <w:rFonts w:ascii="Times New Roman" w:eastAsia="Times New Roman" w:hAnsi="Times New Roman"/>
                      <w:bCs/>
                      <w:sz w:val="24"/>
                      <w:szCs w:val="24"/>
                      <w:lang w:eastAsia="ru-RU"/>
                    </w:rPr>
                  </w:pPr>
                </w:p>
              </w:tc>
            </w:tr>
            <w:tr w:rsidR="00E824A0" w:rsidRPr="000E7B30" w:rsidTr="00E824A0">
              <w:tc>
                <w:tcPr>
                  <w:tcW w:w="4388"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4389" w:type="dxa"/>
                  <w:shd w:val="clear" w:color="auto" w:fill="auto"/>
                </w:tcPr>
                <w:p w:rsidR="00E824A0" w:rsidRPr="000E7B30" w:rsidRDefault="00E824A0" w:rsidP="00E824A0">
                  <w:pPr>
                    <w:spacing w:after="0" w:line="240" w:lineRule="auto"/>
                    <w:jc w:val="right"/>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300 символов)</w:t>
            </w:r>
          </w:p>
          <w:p w:rsidR="00E824A0" w:rsidRPr="000E7B30" w:rsidRDefault="00E824A0" w:rsidP="00E824A0">
            <w:pPr>
              <w:keepLines/>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По желанию заявителя можно указать до 10 партнеров проекта (организаций и (или) физических лиц), которые готовы оказать информационную, консультационную, организационную, материальную и (или) иную поддержку реализации проекта.</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11.1. Письма поддержки, соглашения о сотрудничестве и иные аналогичные документы</w:t>
            </w: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 xml:space="preserve">Прикладываются по желанию заявителя </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12. Как будет организовано информационное сопровождение проекта*</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p>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каким образом будет обеспечено освещение проекта в целом и его ключевых мероприятий в СМИ и в сети Интернет.</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13. Количественные результаты*</w:t>
            </w: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4"/>
              <w:gridCol w:w="2653"/>
            </w:tblGrid>
            <w:tr w:rsidR="00E824A0" w:rsidRPr="000E7B30" w:rsidTr="00E824A0">
              <w:tc>
                <w:tcPr>
                  <w:tcW w:w="6124"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Показатель</w:t>
                  </w:r>
                </w:p>
              </w:tc>
              <w:tc>
                <w:tcPr>
                  <w:tcW w:w="2653"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Ожидаемый результат</w:t>
                  </w:r>
                </w:p>
              </w:tc>
            </w:tr>
            <w:tr w:rsidR="00E824A0" w:rsidRPr="000E7B30" w:rsidTr="00E824A0">
              <w:tc>
                <w:tcPr>
                  <w:tcW w:w="6124" w:type="dxa"/>
                  <w:shd w:val="clear" w:color="auto" w:fill="auto"/>
                </w:tcPr>
                <w:p w:rsidR="00E824A0" w:rsidRPr="000E7B30" w:rsidRDefault="00E824A0" w:rsidP="00E824A0">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человек, принявших участие в мероприятиях проекта</w:t>
                  </w:r>
                </w:p>
              </w:tc>
              <w:tc>
                <w:tcPr>
                  <w:tcW w:w="2653"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r w:rsidR="00E824A0" w:rsidRPr="000E7B30" w:rsidTr="00E824A0">
              <w:tc>
                <w:tcPr>
                  <w:tcW w:w="6124" w:type="dxa"/>
                  <w:shd w:val="clear" w:color="auto" w:fill="auto"/>
                </w:tcPr>
                <w:p w:rsidR="00E824A0" w:rsidRPr="000E7B30" w:rsidRDefault="00E824A0" w:rsidP="00E824A0">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человек, получивших благотворительную помощь в натуральной форме</w:t>
                  </w:r>
                </w:p>
              </w:tc>
              <w:tc>
                <w:tcPr>
                  <w:tcW w:w="2653"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r w:rsidR="00E824A0" w:rsidRPr="000E7B30" w:rsidTr="00E824A0">
              <w:tc>
                <w:tcPr>
                  <w:tcW w:w="6124" w:type="dxa"/>
                  <w:shd w:val="clear" w:color="auto" w:fill="auto"/>
                </w:tcPr>
                <w:p w:rsidR="00E824A0" w:rsidRPr="000E7B30" w:rsidRDefault="00E824A0" w:rsidP="00E824A0">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w:t>
                  </w:r>
                  <w:r w:rsidRPr="000E7B30">
                    <w:rPr>
                      <w:rFonts w:ascii="Times New Roman" w:hAnsi="Times New Roman"/>
                      <w:bCs/>
                      <w:sz w:val="20"/>
                      <w:szCs w:val="20"/>
                    </w:rPr>
                    <w:cr/>
                    <w:t>чество человек, которым оказаны услуги в сфере социального обслуживания</w:t>
                  </w:r>
                </w:p>
              </w:tc>
              <w:tc>
                <w:tcPr>
                  <w:tcW w:w="2653"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r w:rsidR="00E824A0" w:rsidRPr="000E7B30" w:rsidTr="00E824A0">
              <w:tc>
                <w:tcPr>
                  <w:tcW w:w="6124" w:type="dxa"/>
                  <w:shd w:val="clear" w:color="auto" w:fill="auto"/>
                </w:tcPr>
                <w:p w:rsidR="00E824A0" w:rsidRPr="000E7B30" w:rsidRDefault="00E824A0" w:rsidP="00E824A0">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человек, которым оказаны услуги в сфере образования, просвещения</w:t>
                  </w:r>
                </w:p>
              </w:tc>
              <w:tc>
                <w:tcPr>
                  <w:tcW w:w="2653"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r w:rsidR="00E824A0" w:rsidRPr="000E7B30" w:rsidTr="00E824A0">
              <w:tc>
                <w:tcPr>
                  <w:tcW w:w="6124" w:type="dxa"/>
                  <w:shd w:val="clear" w:color="auto" w:fill="auto"/>
                </w:tcPr>
                <w:p w:rsidR="00E824A0" w:rsidRPr="000E7B30" w:rsidRDefault="00E824A0" w:rsidP="00E824A0">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человек, которым оказаны услуги в сфере здравоохранения</w:t>
                  </w:r>
                </w:p>
              </w:tc>
              <w:tc>
                <w:tcPr>
                  <w:tcW w:w="2653"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r w:rsidR="00E824A0" w:rsidRPr="000E7B30" w:rsidTr="00E824A0">
              <w:tc>
                <w:tcPr>
                  <w:tcW w:w="6124" w:type="dxa"/>
                  <w:shd w:val="clear" w:color="auto" w:fill="auto"/>
                </w:tcPr>
                <w:p w:rsidR="00E824A0" w:rsidRPr="000E7B30" w:rsidRDefault="00E824A0" w:rsidP="00E824A0">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человек, которым оказаны услуги в сфере культуры и иск</w:t>
                  </w:r>
                  <w:r w:rsidRPr="000E7B30">
                    <w:rPr>
                      <w:rFonts w:ascii="Times New Roman" w:hAnsi="Times New Roman"/>
                      <w:bCs/>
                      <w:sz w:val="20"/>
                      <w:szCs w:val="20"/>
                    </w:rPr>
                    <w:cr/>
                    <w:t>сства</w:t>
                  </w:r>
                </w:p>
              </w:tc>
              <w:tc>
                <w:tcPr>
                  <w:tcW w:w="2653"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r w:rsidR="00E824A0" w:rsidRPr="000E7B30" w:rsidTr="00E824A0">
              <w:tc>
                <w:tcPr>
                  <w:tcW w:w="6124" w:type="dxa"/>
                  <w:shd w:val="clear" w:color="auto" w:fill="auto"/>
                </w:tcPr>
                <w:p w:rsidR="00E824A0" w:rsidRPr="000E7B30" w:rsidRDefault="00E824A0" w:rsidP="00E824A0">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lastRenderedPageBreak/>
                    <w:t>количество человек, которым оказаны услуги в сфере физической культуры и спорта</w:t>
                  </w:r>
                </w:p>
              </w:tc>
              <w:tc>
                <w:tcPr>
                  <w:tcW w:w="2653"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r w:rsidR="00E824A0" w:rsidRPr="000E7B30" w:rsidTr="00E824A0">
              <w:tc>
                <w:tcPr>
                  <w:tcW w:w="6124" w:type="dxa"/>
                  <w:shd w:val="clear" w:color="auto" w:fill="auto"/>
                </w:tcPr>
                <w:p w:rsidR="00E824A0" w:rsidRPr="000E7B30" w:rsidRDefault="00E824A0" w:rsidP="00E824A0">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человек, которым оказаны услуги в иных сферах некоммерческой деятельности</w:t>
                  </w:r>
                </w:p>
              </w:tc>
              <w:tc>
                <w:tcPr>
                  <w:tcW w:w="2653"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r w:rsidR="00E824A0" w:rsidRPr="000E7B30" w:rsidTr="00E824A0">
              <w:tc>
                <w:tcPr>
                  <w:tcW w:w="6124" w:type="dxa"/>
                  <w:shd w:val="clear" w:color="auto" w:fill="auto"/>
                </w:tcPr>
                <w:p w:rsidR="00E824A0" w:rsidRPr="000E7B30" w:rsidRDefault="00E824A0" w:rsidP="00E824A0">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человек, получивших юридическую помощь на безвозмездной основе</w:t>
                  </w:r>
                </w:p>
              </w:tc>
              <w:tc>
                <w:tcPr>
                  <w:tcW w:w="2653"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r w:rsidR="00E824A0" w:rsidRPr="000E7B30" w:rsidTr="00E824A0">
              <w:tc>
                <w:tcPr>
                  <w:tcW w:w="6124" w:type="dxa"/>
                  <w:shd w:val="clear" w:color="auto" w:fill="auto"/>
                </w:tcPr>
                <w:p w:rsidR="00E824A0" w:rsidRPr="000E7B30" w:rsidRDefault="00E824A0" w:rsidP="00E824A0">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человек, получивших юридическую помощь на льготной основе</w:t>
                  </w:r>
                </w:p>
              </w:tc>
              <w:tc>
                <w:tcPr>
                  <w:tcW w:w="2653"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r w:rsidR="00E824A0" w:rsidRPr="000E7B30" w:rsidTr="00E824A0">
              <w:tc>
                <w:tcPr>
                  <w:tcW w:w="6124" w:type="dxa"/>
                  <w:shd w:val="clear" w:color="auto" w:fill="auto"/>
                </w:tcPr>
                <w:p w:rsidR="00E824A0" w:rsidRPr="000E7B30" w:rsidRDefault="00E824A0" w:rsidP="00E824A0">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некоммерческих неправительственных организаций, получивших поддержку</w:t>
                  </w:r>
                </w:p>
              </w:tc>
              <w:tc>
                <w:tcPr>
                  <w:tcW w:w="2653"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Рекомендуется использовать собственные формулировки, связанные с целевыми группами и выявленной социальной проблемой.</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По каждой из целевых групп (п. 8 раздела «О проекте») следует указать количество людей, которые ощутят положительные изменения по итогам реализации проекта (из числа тех, кто примет участие в мероприятиях и (или) с которыми запланировано взаимодействие в рамках проекта).</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Важно проследить, чтобы количество людей, указанных в данном разделе, совпало с общим количеством людей, указанных в графе «Ожидаемые результаты» раздела «Календарный план» </w:t>
            </w:r>
            <w:r w:rsidRPr="000E7B30">
              <w:rPr>
                <w:rFonts w:ascii="Times New Roman" w:eastAsia="Times New Roman" w:hAnsi="Times New Roman"/>
                <w:bCs/>
                <w:i/>
                <w:sz w:val="20"/>
                <w:szCs w:val="20"/>
                <w:lang w:eastAsia="ru-RU"/>
              </w:rPr>
              <w:br/>
              <w:t>(по всем мероприятиям).</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14. Качественные результаты*</w:t>
            </w: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(не более 1000 символов)</w:t>
                  </w:r>
                </w:p>
              </w:tc>
            </w:tr>
          </w:tbl>
          <w:p w:rsidR="00E824A0" w:rsidRPr="000E7B30" w:rsidRDefault="00E824A0" w:rsidP="00E824A0">
            <w:pPr>
              <w:keepLines/>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В этом поле, следует, как можно более конкретно ответить на вопрос «Что и как изменится </w:t>
            </w:r>
            <w:r w:rsidRPr="000E7B30">
              <w:rPr>
                <w:rFonts w:ascii="Times New Roman" w:eastAsia="Times New Roman" w:hAnsi="Times New Roman"/>
                <w:bCs/>
                <w:i/>
                <w:sz w:val="20"/>
                <w:szCs w:val="20"/>
                <w:lang w:eastAsia="ru-RU"/>
              </w:rPr>
              <w:br/>
              <w:t>у представителей целевой группы после реализации мероприятий проекта?». Если проектом предусмотрено взаимодействие с несколькими целевыми группами, качественные результаты следует указать по каждой из них.</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Важно продумать способы подтверждения достижения качественных результатов. </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15. Дальнейшее развитие проекта</w:t>
            </w: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2500 символов)</w:t>
                  </w: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По желанию заявителя можно привести планы по реализации проекта после завершения финансирования и указать отложенный социальный эффект.</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16. Источники ресурсного обеспечения проекта в дальнейшем</w:t>
            </w: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(не более 500 символов)</w:t>
                  </w: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По желанию заявителя можно указать предполагаемые источники ресурсного обеспечения реализации проекта после завершения финансирования.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17. Видео о проекте</w:t>
            </w: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Данное поле не обязательно для заполнения. </w:t>
            </w:r>
          </w:p>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При наличии видеоматериалов о проекте Вы можете указать ссылку. Можно указать до 3 ссылок. По желанию заявителя можно добавить описание к прилагаемым ссылкам.</w:t>
            </w:r>
          </w:p>
        </w:tc>
      </w:tr>
    </w:tbl>
    <w:p w:rsidR="00E824A0" w:rsidRPr="000E7B30" w:rsidRDefault="00E824A0" w:rsidP="00E824A0">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9008"/>
      </w:tblGrid>
      <w:tr w:rsidR="00E824A0" w:rsidRPr="000E7B30" w:rsidTr="00E824A0">
        <w:tc>
          <w:tcPr>
            <w:tcW w:w="14503" w:type="dxa"/>
            <w:gridSpan w:val="2"/>
            <w:tcBorders>
              <w:top w:val="nil"/>
              <w:left w:val="nil"/>
              <w:bottom w:val="nil"/>
              <w:right w:val="nil"/>
            </w:tcBorders>
            <w:shd w:val="clear" w:color="auto" w:fill="auto"/>
          </w:tcPr>
          <w:p w:rsidR="00E824A0" w:rsidRPr="000E7B30" w:rsidRDefault="00E824A0" w:rsidP="00E824A0">
            <w:pPr>
              <w:numPr>
                <w:ilvl w:val="0"/>
                <w:numId w:val="24"/>
              </w:numPr>
              <w:spacing w:after="0" w:line="240" w:lineRule="auto"/>
              <w:ind w:left="284" w:hanging="425"/>
              <w:contextualSpacing/>
              <w:jc w:val="center"/>
              <w:rPr>
                <w:rFonts w:ascii="Times New Roman" w:eastAsia="Times New Roman" w:hAnsi="Times New Roman"/>
                <w:bCs/>
                <w:sz w:val="28"/>
                <w:szCs w:val="28"/>
                <w:lang w:eastAsia="ru-RU"/>
              </w:rPr>
            </w:pPr>
            <w:r w:rsidRPr="000E7B30">
              <w:rPr>
                <w:bCs/>
              </w:rPr>
              <w:br w:type="page"/>
            </w:r>
            <w:r w:rsidRPr="000E7B30">
              <w:rPr>
                <w:rFonts w:ascii="Times New Roman" w:eastAsia="Times New Roman" w:hAnsi="Times New Roman"/>
                <w:bCs/>
                <w:sz w:val="28"/>
                <w:szCs w:val="28"/>
                <w:lang w:eastAsia="ru-RU"/>
              </w:rPr>
              <w:t>Руководитель проекта</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 xml:space="preserve">1. Должность руководителя проекта </w:t>
            </w:r>
            <w:r w:rsidRPr="000E7B30">
              <w:rPr>
                <w:rFonts w:ascii="Times New Roman" w:eastAsia="Times New Roman" w:hAnsi="Times New Roman"/>
                <w:bCs/>
                <w:lang w:eastAsia="ru-RU"/>
              </w:rPr>
              <w:br/>
              <w:t>в организации-заявителе*</w:t>
            </w: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(не более 300 символов)</w:t>
                  </w: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2. ФИО руководителя проекта*</w:t>
            </w: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5"/>
              <w:gridCol w:w="2926"/>
              <w:gridCol w:w="2926"/>
            </w:tblGrid>
            <w:tr w:rsidR="00E824A0" w:rsidRPr="000E7B30" w:rsidTr="00E824A0">
              <w:tc>
                <w:tcPr>
                  <w:tcW w:w="2925"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Фамилия</w:t>
                  </w:r>
                </w:p>
              </w:tc>
              <w:tc>
                <w:tcPr>
                  <w:tcW w:w="2926" w:type="dxa"/>
                  <w:shd w:val="clear" w:color="auto" w:fill="auto"/>
                </w:tcPr>
                <w:p w:rsidR="00E824A0" w:rsidRPr="000E7B30" w:rsidRDefault="00E824A0" w:rsidP="00E824A0">
                  <w:pPr>
                    <w:tabs>
                      <w:tab w:val="center" w:pos="1355"/>
                      <w:tab w:val="left" w:pos="1931"/>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ab/>
                    <w:t>Имя</w:t>
                  </w:r>
                  <w:r w:rsidRPr="000E7B30">
                    <w:rPr>
                      <w:rFonts w:ascii="Times New Roman" w:eastAsia="Times New Roman" w:hAnsi="Times New Roman"/>
                      <w:bCs/>
                      <w:sz w:val="20"/>
                      <w:szCs w:val="20"/>
                      <w:lang w:eastAsia="ru-RU"/>
                    </w:rPr>
                    <w:tab/>
                  </w:r>
                </w:p>
              </w:tc>
              <w:tc>
                <w:tcPr>
                  <w:tcW w:w="2926"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Отчество</w:t>
                  </w:r>
                </w:p>
              </w:tc>
            </w:tr>
            <w:tr w:rsidR="00E824A0" w:rsidRPr="000E7B30" w:rsidTr="00E824A0">
              <w:tc>
                <w:tcPr>
                  <w:tcW w:w="2925"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100 символов)</w:t>
                  </w:r>
                </w:p>
              </w:tc>
              <w:tc>
                <w:tcPr>
                  <w:tcW w:w="2926"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100 символов)</w:t>
                  </w:r>
                </w:p>
              </w:tc>
              <w:tc>
                <w:tcPr>
                  <w:tcW w:w="2926"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100 символов)</w:t>
                  </w:r>
                </w:p>
              </w:tc>
            </w:tr>
          </w:tbl>
          <w:p w:rsidR="00E824A0" w:rsidRPr="000E7B30" w:rsidRDefault="00E824A0" w:rsidP="00E824A0">
            <w:pPr>
              <w:spacing w:after="0" w:line="240" w:lineRule="auto"/>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Данное поле обязательно для заполнения.</w:t>
            </w: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iCs/>
                <w:sz w:val="20"/>
                <w:szCs w:val="20"/>
                <w:lang w:eastAsia="ru-RU"/>
              </w:rPr>
              <w:t>Следует указать фамилию, имя и отчество руководителя проекта</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3. Дата рождения*</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(ДД.ММ.ГГГГ)</w:t>
            </w:r>
          </w:p>
          <w:p w:rsidR="00E824A0" w:rsidRPr="000E7B30" w:rsidRDefault="00E824A0" w:rsidP="00E824A0">
            <w:pPr>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4. Электронная почта*</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contextualSpacing/>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5. Рабочий телефон руководителя проекта*</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+7</w:t>
                  </w:r>
                </w:p>
              </w:tc>
            </w:tr>
          </w:tbl>
          <w:p w:rsidR="00E824A0" w:rsidRPr="000E7B30" w:rsidRDefault="00E824A0" w:rsidP="00E824A0">
            <w:pPr>
              <w:spacing w:after="0" w:line="240" w:lineRule="auto"/>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6. Мобильный телефон руководителя проекта*</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sz w:val="20"/>
                      <w:szCs w:val="20"/>
                      <w:lang w:eastAsia="ru-RU"/>
                    </w:rPr>
                    <w:t>+7</w:t>
                  </w: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r w:rsidRPr="000E7B30">
              <w:rPr>
                <w:bCs/>
              </w:rPr>
              <w:br w:type="page"/>
            </w: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7. Ссылка на профиль в социальных сетях</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sz w:val="20"/>
                      <w:szCs w:val="20"/>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 xml:space="preserve">Данное поле можно оставить пустым. </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8. Образование*</w:t>
            </w: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keepLines/>
                    <w:numPr>
                      <w:ilvl w:val="0"/>
                      <w:numId w:val="35"/>
                    </w:numPr>
                    <w:pBdr>
                      <w:top w:val="nil"/>
                      <w:left w:val="nil"/>
                      <w:bottom w:val="nil"/>
                      <w:right w:val="nil"/>
                      <w:between w:val="nil"/>
                    </w:pBdr>
                    <w:tabs>
                      <w:tab w:val="left" w:pos="37"/>
                    </w:tabs>
                    <w:spacing w:after="0" w:line="240" w:lineRule="auto"/>
                    <w:ind w:left="0" w:hanging="80"/>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 среднее общее</w:t>
                  </w:r>
                </w:p>
                <w:p w:rsidR="00E824A0" w:rsidRPr="000E7B30" w:rsidRDefault="00E824A0" w:rsidP="00E824A0">
                  <w:pPr>
                    <w:keepLines/>
                    <w:numPr>
                      <w:ilvl w:val="0"/>
                      <w:numId w:val="35"/>
                    </w:numPr>
                    <w:pBdr>
                      <w:top w:val="nil"/>
                      <w:left w:val="nil"/>
                      <w:bottom w:val="nil"/>
                      <w:right w:val="nil"/>
                      <w:between w:val="nil"/>
                    </w:pBdr>
                    <w:tabs>
                      <w:tab w:val="left" w:pos="37"/>
                    </w:tabs>
                    <w:spacing w:after="0" w:line="240" w:lineRule="auto"/>
                    <w:ind w:left="0" w:hanging="80"/>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 среднее профессиональное</w:t>
                  </w:r>
                </w:p>
                <w:p w:rsidR="00E824A0" w:rsidRPr="000E7B30" w:rsidRDefault="00E824A0" w:rsidP="00E824A0">
                  <w:pPr>
                    <w:keepLines/>
                    <w:numPr>
                      <w:ilvl w:val="0"/>
                      <w:numId w:val="35"/>
                    </w:numPr>
                    <w:pBdr>
                      <w:top w:val="nil"/>
                      <w:left w:val="nil"/>
                      <w:bottom w:val="nil"/>
                      <w:right w:val="nil"/>
                      <w:between w:val="nil"/>
                    </w:pBdr>
                    <w:tabs>
                      <w:tab w:val="left" w:pos="37"/>
                    </w:tabs>
                    <w:spacing w:after="0" w:line="240" w:lineRule="auto"/>
                    <w:ind w:left="0" w:hanging="80"/>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 незаконченное высшее</w:t>
                  </w:r>
                </w:p>
                <w:p w:rsidR="00E824A0" w:rsidRPr="000E7B30" w:rsidRDefault="00E824A0" w:rsidP="00E824A0">
                  <w:pPr>
                    <w:keepLines/>
                    <w:numPr>
                      <w:ilvl w:val="0"/>
                      <w:numId w:val="35"/>
                    </w:numPr>
                    <w:pBdr>
                      <w:top w:val="nil"/>
                      <w:left w:val="nil"/>
                      <w:bottom w:val="nil"/>
                      <w:right w:val="nil"/>
                      <w:between w:val="nil"/>
                    </w:pBdr>
                    <w:tabs>
                      <w:tab w:val="left" w:pos="37"/>
                    </w:tabs>
                    <w:spacing w:after="0" w:line="240" w:lineRule="auto"/>
                    <w:ind w:left="0" w:hanging="80"/>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 высшее</w:t>
                  </w:r>
                </w:p>
                <w:p w:rsidR="00E824A0" w:rsidRPr="000E7B30" w:rsidRDefault="00E824A0" w:rsidP="00E824A0">
                  <w:pPr>
                    <w:keepLines/>
                    <w:numPr>
                      <w:ilvl w:val="0"/>
                      <w:numId w:val="35"/>
                    </w:numPr>
                    <w:pBdr>
                      <w:top w:val="nil"/>
                      <w:left w:val="nil"/>
                      <w:bottom w:val="nil"/>
                      <w:right w:val="nil"/>
                      <w:between w:val="nil"/>
                    </w:pBdr>
                    <w:tabs>
                      <w:tab w:val="left" w:pos="37"/>
                    </w:tabs>
                    <w:spacing w:after="0" w:line="240" w:lineRule="auto"/>
                    <w:ind w:left="0" w:hanging="80"/>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 более одного высшего</w:t>
                  </w:r>
                </w:p>
                <w:p w:rsidR="00E824A0" w:rsidRPr="000E7B30" w:rsidRDefault="00E824A0" w:rsidP="00E824A0">
                  <w:pPr>
                    <w:keepLines/>
                    <w:numPr>
                      <w:ilvl w:val="0"/>
                      <w:numId w:val="35"/>
                    </w:numPr>
                    <w:pBdr>
                      <w:top w:val="nil"/>
                      <w:left w:val="nil"/>
                      <w:bottom w:val="nil"/>
                      <w:right w:val="nil"/>
                      <w:between w:val="nil"/>
                    </w:pBdr>
                    <w:tabs>
                      <w:tab w:val="left" w:pos="37"/>
                    </w:tabs>
                    <w:spacing w:after="0" w:line="240" w:lineRule="auto"/>
                    <w:ind w:left="0" w:hanging="80"/>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 есть ученая степень</w:t>
                  </w:r>
                </w:p>
              </w:tc>
            </w:tr>
          </w:tbl>
          <w:p w:rsidR="00E824A0" w:rsidRPr="000E7B30" w:rsidRDefault="00E824A0" w:rsidP="00E824A0">
            <w:pPr>
              <w:spacing w:after="0" w:line="240" w:lineRule="auto"/>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 xml:space="preserve">9. Образовательные организации и специальности </w:t>
            </w:r>
          </w:p>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2122"/>
              <w:gridCol w:w="1988"/>
              <w:gridCol w:w="1800"/>
            </w:tblGrid>
            <w:tr w:rsidR="00E824A0" w:rsidRPr="000E7B30" w:rsidTr="00E824A0">
              <w:trPr>
                <w:trHeight w:val="218"/>
              </w:trPr>
              <w:tc>
                <w:tcPr>
                  <w:tcW w:w="2867"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Юридическое название</w:t>
                  </w:r>
                </w:p>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2122"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Специальность</w:t>
                  </w:r>
                </w:p>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1988"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sz w:val="20"/>
                      <w:szCs w:val="20"/>
                      <w:lang w:eastAsia="ru-RU"/>
                    </w:rPr>
                    <w:t>Год поступления</w:t>
                  </w:r>
                </w:p>
              </w:tc>
              <w:tc>
                <w:tcPr>
                  <w:tcW w:w="1800"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Год окончания</w:t>
                  </w:r>
                </w:p>
              </w:tc>
            </w:tr>
            <w:tr w:rsidR="00E824A0" w:rsidRPr="000E7B30" w:rsidTr="00E824A0">
              <w:trPr>
                <w:trHeight w:val="217"/>
              </w:trPr>
              <w:tc>
                <w:tcPr>
                  <w:tcW w:w="2867"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p>
              </w:tc>
              <w:tc>
                <w:tcPr>
                  <w:tcW w:w="2122"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c>
                <w:tcPr>
                  <w:tcW w:w="1988"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c>
                <w:tcPr>
                  <w:tcW w:w="1800"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r>
            <w:tr w:rsidR="00E824A0" w:rsidRPr="000E7B30" w:rsidTr="00E824A0">
              <w:trPr>
                <w:trHeight w:val="201"/>
              </w:trPr>
              <w:tc>
                <w:tcPr>
                  <w:tcW w:w="2867"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2122"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1988"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1800"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По желанию заявителя можно указать информацию об образовании (не более 5 образовательных организаций)</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10. Опыт работы*</w:t>
            </w: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2122"/>
              <w:gridCol w:w="1988"/>
              <w:gridCol w:w="1800"/>
            </w:tblGrid>
            <w:tr w:rsidR="00E824A0" w:rsidRPr="000E7B30" w:rsidTr="00E824A0">
              <w:trPr>
                <w:trHeight w:val="218"/>
              </w:trPr>
              <w:tc>
                <w:tcPr>
                  <w:tcW w:w="2867"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Юридическое название </w:t>
                  </w:r>
                </w:p>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2122"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Должность</w:t>
                  </w:r>
                </w:p>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1988"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sz w:val="20"/>
                      <w:szCs w:val="20"/>
                      <w:lang w:eastAsia="ru-RU"/>
                    </w:rPr>
                    <w:t>Год начала</w:t>
                  </w:r>
                </w:p>
              </w:tc>
              <w:tc>
                <w:tcPr>
                  <w:tcW w:w="1800"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Год оконч</w:t>
                  </w:r>
                  <w:r w:rsidRPr="000E7B30">
                    <w:rPr>
                      <w:rFonts w:ascii="Times New Roman" w:eastAsia="Times New Roman" w:hAnsi="Times New Roman"/>
                      <w:bCs/>
                      <w:sz w:val="20"/>
                      <w:szCs w:val="20"/>
                      <w:lang w:eastAsia="ru-RU"/>
                    </w:rPr>
                    <w:cr/>
                    <w:t>ния</w:t>
                  </w:r>
                </w:p>
              </w:tc>
            </w:tr>
            <w:tr w:rsidR="00E824A0" w:rsidRPr="000E7B30" w:rsidTr="00E824A0">
              <w:trPr>
                <w:trHeight w:val="217"/>
              </w:trPr>
              <w:tc>
                <w:tcPr>
                  <w:tcW w:w="2867"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p>
              </w:tc>
              <w:tc>
                <w:tcPr>
                  <w:tcW w:w="2122"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c>
                <w:tcPr>
                  <w:tcW w:w="1988"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c>
                <w:tcPr>
                  <w:tcW w:w="1800"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r>
            <w:tr w:rsidR="00E824A0" w:rsidRPr="000E7B30" w:rsidTr="00E824A0">
              <w:trPr>
                <w:trHeight w:val="201"/>
              </w:trPr>
              <w:tc>
                <w:tcPr>
                  <w:tcW w:w="2867"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2122"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1988"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1800"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bl>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не более 10 последних мест работы.</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bCs/>
              </w:rPr>
            </w:pPr>
            <w:r w:rsidRPr="000E7B30">
              <w:rPr>
                <w:bCs/>
              </w:rPr>
              <w:br w:type="page"/>
            </w: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11. Опыт реализации социально значимых проектов*</w:t>
            </w: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2122"/>
              <w:gridCol w:w="1988"/>
              <w:gridCol w:w="1800"/>
            </w:tblGrid>
            <w:tr w:rsidR="00E824A0" w:rsidRPr="000E7B30" w:rsidTr="00E824A0">
              <w:trPr>
                <w:trHeight w:val="218"/>
              </w:trPr>
              <w:tc>
                <w:tcPr>
                  <w:tcW w:w="2867"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Название и описание проекта</w:t>
                  </w:r>
                </w:p>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не более 1000 символов)</w:t>
                  </w:r>
                </w:p>
              </w:tc>
              <w:tc>
                <w:tcPr>
                  <w:tcW w:w="2122"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Специальность</w:t>
                  </w:r>
                </w:p>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1988"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sz w:val="20"/>
                      <w:szCs w:val="20"/>
                      <w:lang w:eastAsia="ru-RU"/>
                    </w:rPr>
                    <w:t>Год начала</w:t>
                  </w:r>
                </w:p>
              </w:tc>
              <w:tc>
                <w:tcPr>
                  <w:tcW w:w="1800"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Год окончания</w:t>
                  </w:r>
                </w:p>
              </w:tc>
            </w:tr>
            <w:tr w:rsidR="00E824A0" w:rsidRPr="000E7B30" w:rsidTr="00E824A0">
              <w:trPr>
                <w:trHeight w:val="217"/>
              </w:trPr>
              <w:tc>
                <w:tcPr>
                  <w:tcW w:w="2867"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p>
              </w:tc>
              <w:tc>
                <w:tcPr>
                  <w:tcW w:w="2122"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c>
                <w:tcPr>
                  <w:tcW w:w="1988"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c>
                <w:tcPr>
                  <w:tcW w:w="1800"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r>
            <w:tr w:rsidR="00E824A0" w:rsidRPr="000E7B30" w:rsidTr="00E824A0">
              <w:trPr>
                <w:trHeight w:val="201"/>
              </w:trPr>
              <w:tc>
                <w:tcPr>
                  <w:tcW w:w="2867"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2122"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1988"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1800"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bl>
          <w:p w:rsidR="00E824A0" w:rsidRPr="000E7B30" w:rsidRDefault="00E824A0" w:rsidP="00E824A0">
            <w:pPr>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iCs/>
                <w:sz w:val="20"/>
                <w:szCs w:val="20"/>
                <w:lang w:eastAsia="ru-RU"/>
              </w:rPr>
              <w:t>Данное поле обязательно для заполнения.</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указать не более 5 проектов. При отсутствии опыта реализации социально значимых проектов указать «нет опыта».</w:t>
            </w:r>
          </w:p>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12. Дополнительные сведения</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rPr>
                <w:trHeight w:val="562"/>
              </w:trPr>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2500 символов</w:t>
                  </w: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В этом поле можно указать дополнительную информацию о достижениях, добавить ссылки </w:t>
            </w:r>
            <w:r w:rsidRPr="000E7B30">
              <w:rPr>
                <w:rFonts w:ascii="Times New Roman" w:eastAsia="Times New Roman" w:hAnsi="Times New Roman"/>
                <w:bCs/>
                <w:i/>
                <w:sz w:val="20"/>
                <w:szCs w:val="20"/>
                <w:lang w:eastAsia="ru-RU"/>
              </w:rPr>
              <w:br/>
              <w:t xml:space="preserve">на публикации и другие материалы, а также указать любую информацию, которая поможет </w:t>
            </w:r>
            <w:r w:rsidRPr="000E7B30">
              <w:rPr>
                <w:rFonts w:ascii="Times New Roman" w:eastAsia="Times New Roman" w:hAnsi="Times New Roman"/>
                <w:bCs/>
                <w:i/>
                <w:sz w:val="20"/>
                <w:szCs w:val="20"/>
                <w:lang w:eastAsia="ru-RU"/>
              </w:rPr>
              <w:lastRenderedPageBreak/>
              <w:t>конкурсной комиссии убедиться в наличии опыта, достаточного для того, чтобы успешно справиться с заявленной ролью в команде проекта.</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13. Рекомендации, письма, отзывы, характеристики</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i/>
                <w:sz w:val="20"/>
                <w:szCs w:val="20"/>
                <w:lang w:eastAsia="ru-RU"/>
              </w:rPr>
            </w:pPr>
          </w:p>
          <w:p w:rsidR="00E824A0" w:rsidRPr="000E7B30" w:rsidRDefault="00E824A0" w:rsidP="00E824A0">
            <w:pPr>
              <w:spacing w:after="0" w:line="240" w:lineRule="auto"/>
              <w:rPr>
                <w:rFonts w:ascii="Times New Roman" w:eastAsia="Times New Roman" w:hAnsi="Times New Roman"/>
                <w:bCs/>
                <w:i/>
                <w:sz w:val="20"/>
                <w:szCs w:val="20"/>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По желанию заявителя можно приложить документы, отражающие публичную или экспертную оценку компетенций руководителя проекта.</w:t>
            </w:r>
          </w:p>
        </w:tc>
      </w:tr>
    </w:tbl>
    <w:p w:rsidR="00E824A0" w:rsidRPr="000E7B30" w:rsidRDefault="00E824A0" w:rsidP="00E824A0">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9008"/>
      </w:tblGrid>
      <w:tr w:rsidR="00E824A0" w:rsidRPr="000E7B30" w:rsidTr="00E824A0">
        <w:tc>
          <w:tcPr>
            <w:tcW w:w="14503" w:type="dxa"/>
            <w:gridSpan w:val="2"/>
            <w:tcBorders>
              <w:top w:val="nil"/>
              <w:left w:val="nil"/>
              <w:bottom w:val="nil"/>
              <w:right w:val="nil"/>
            </w:tcBorders>
            <w:shd w:val="clear" w:color="auto" w:fill="auto"/>
          </w:tcPr>
          <w:p w:rsidR="00E824A0" w:rsidRPr="000E7B30" w:rsidRDefault="00E824A0" w:rsidP="00E824A0">
            <w:pPr>
              <w:keepLines/>
              <w:numPr>
                <w:ilvl w:val="0"/>
                <w:numId w:val="24"/>
              </w:numPr>
              <w:pBdr>
                <w:top w:val="nil"/>
                <w:left w:val="nil"/>
                <w:bottom w:val="nil"/>
                <w:right w:val="nil"/>
                <w:between w:val="nil"/>
              </w:pBdr>
              <w:spacing w:after="0" w:line="240" w:lineRule="auto"/>
              <w:ind w:left="426" w:hanging="425"/>
              <w:contextualSpacing/>
              <w:jc w:val="center"/>
              <w:rPr>
                <w:rFonts w:ascii="Times New Roman" w:eastAsia="Times New Roman" w:hAnsi="Times New Roman"/>
                <w:bCs/>
                <w:sz w:val="20"/>
                <w:szCs w:val="20"/>
                <w:lang w:eastAsia="ru-RU"/>
              </w:rPr>
            </w:pPr>
            <w:r w:rsidRPr="000E7B30">
              <w:rPr>
                <w:rFonts w:ascii="Times New Roman" w:eastAsia="Times New Roman" w:hAnsi="Times New Roman"/>
                <w:bCs/>
                <w:sz w:val="28"/>
                <w:szCs w:val="28"/>
                <w:lang w:eastAsia="ru-RU"/>
              </w:rPr>
              <w:t>Команда проекта</w:t>
            </w:r>
          </w:p>
          <w:p w:rsidR="00E824A0" w:rsidRPr="000E7B30" w:rsidRDefault="00E824A0" w:rsidP="00E824A0">
            <w:pPr>
              <w:keepLines/>
              <w:pBdr>
                <w:top w:val="nil"/>
                <w:left w:val="nil"/>
                <w:bottom w:val="nil"/>
                <w:right w:val="nil"/>
                <w:between w:val="nil"/>
              </w:pBdr>
              <w:spacing w:after="0" w:line="240" w:lineRule="auto"/>
              <w:ind w:left="426"/>
              <w:contextualSpacing/>
              <w:rPr>
                <w:rFonts w:ascii="Times New Roman" w:eastAsia="Times New Roman" w:hAnsi="Times New Roman"/>
                <w:bCs/>
                <w:sz w:val="20"/>
                <w:szCs w:val="20"/>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 xml:space="preserve">В данном разделе следует заполнить нижеприведенную форму на каждого ключевого члена команды проекта. </w:t>
            </w: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 xml:space="preserve">Как правило, указывается 5-7 ключевых членов команды. </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 ФИО члена команды*</w:t>
            </w: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5"/>
              <w:gridCol w:w="2926"/>
              <w:gridCol w:w="2926"/>
            </w:tblGrid>
            <w:tr w:rsidR="00E824A0" w:rsidRPr="000E7B30" w:rsidTr="00E824A0">
              <w:tc>
                <w:tcPr>
                  <w:tcW w:w="2925"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Фамилия</w:t>
                  </w:r>
                </w:p>
              </w:tc>
              <w:tc>
                <w:tcPr>
                  <w:tcW w:w="2926" w:type="dxa"/>
                  <w:shd w:val="clear" w:color="auto" w:fill="auto"/>
                </w:tcPr>
                <w:p w:rsidR="00E824A0" w:rsidRPr="000E7B30" w:rsidRDefault="00E824A0" w:rsidP="00E824A0">
                  <w:pPr>
                    <w:tabs>
                      <w:tab w:val="center" w:pos="1355"/>
                      <w:tab w:val="left" w:pos="1931"/>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ab/>
                    <w:t>Имя</w:t>
                  </w:r>
                  <w:r w:rsidRPr="000E7B30">
                    <w:rPr>
                      <w:rFonts w:ascii="Times New Roman" w:eastAsia="Times New Roman" w:hAnsi="Times New Roman"/>
                      <w:bCs/>
                      <w:sz w:val="20"/>
                      <w:szCs w:val="20"/>
                      <w:lang w:eastAsia="ru-RU"/>
                    </w:rPr>
                    <w:tab/>
                  </w:r>
                </w:p>
              </w:tc>
              <w:tc>
                <w:tcPr>
                  <w:tcW w:w="2926"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Отчеств</w:t>
                  </w:r>
                </w:p>
              </w:tc>
            </w:tr>
            <w:tr w:rsidR="00E824A0" w:rsidRPr="000E7B30" w:rsidTr="00E824A0">
              <w:tc>
                <w:tcPr>
                  <w:tcW w:w="2925"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100 символов)</w:t>
                  </w:r>
                </w:p>
              </w:tc>
              <w:tc>
                <w:tcPr>
                  <w:tcW w:w="2926"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100 символов)</w:t>
                  </w:r>
                </w:p>
              </w:tc>
              <w:tc>
                <w:tcPr>
                  <w:tcW w:w="2926"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100 символов)</w:t>
                  </w: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2. Должность или роль в заявленном проекте*</w:t>
            </w: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(не более 400 символов)</w:t>
                  </w: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 Образование*</w:t>
            </w: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keepLines/>
                    <w:pBdr>
                      <w:top w:val="nil"/>
                      <w:left w:val="nil"/>
                      <w:bottom w:val="nil"/>
                      <w:right w:val="nil"/>
                      <w:between w:val="nil"/>
                    </w:pBdr>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4"/>
                      <w:szCs w:val="24"/>
                      <w:lang w:eastAsia="ru-RU"/>
                    </w:rPr>
                    <w:t xml:space="preserve">- </w:t>
                  </w:r>
                  <w:r w:rsidRPr="000E7B30">
                    <w:rPr>
                      <w:rFonts w:ascii="Times New Roman" w:eastAsia="Times New Roman" w:hAnsi="Times New Roman"/>
                      <w:bCs/>
                      <w:sz w:val="20"/>
                      <w:szCs w:val="20"/>
                      <w:lang w:eastAsia="ru-RU"/>
                    </w:rPr>
                    <w:t>среднее общее</w:t>
                  </w:r>
                </w:p>
                <w:p w:rsidR="00E824A0" w:rsidRPr="000E7B30" w:rsidRDefault="00E824A0" w:rsidP="00E824A0">
                  <w:pPr>
                    <w:keepLines/>
                    <w:numPr>
                      <w:ilvl w:val="0"/>
                      <w:numId w:val="28"/>
                    </w:numPr>
                    <w:pBdr>
                      <w:top w:val="nil"/>
                      <w:left w:val="nil"/>
                      <w:bottom w:val="nil"/>
                      <w:right w:val="nil"/>
                      <w:between w:val="nil"/>
                    </w:pBdr>
                    <w:tabs>
                      <w:tab w:val="left" w:pos="37"/>
                    </w:tabs>
                    <w:spacing w:after="0" w:line="240" w:lineRule="auto"/>
                    <w:ind w:left="224" w:hanging="224"/>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среднее профессиональное</w:t>
                  </w:r>
                </w:p>
                <w:p w:rsidR="00E824A0" w:rsidRPr="000E7B30" w:rsidRDefault="00E824A0" w:rsidP="00E824A0">
                  <w:pPr>
                    <w:keepLines/>
                    <w:numPr>
                      <w:ilvl w:val="0"/>
                      <w:numId w:val="28"/>
                    </w:numPr>
                    <w:pBdr>
                      <w:top w:val="nil"/>
                      <w:left w:val="nil"/>
                      <w:bottom w:val="nil"/>
                      <w:right w:val="nil"/>
                      <w:between w:val="nil"/>
                    </w:pBdr>
                    <w:tabs>
                      <w:tab w:val="left" w:pos="37"/>
                    </w:tabs>
                    <w:spacing w:after="0" w:line="240" w:lineRule="auto"/>
                    <w:ind w:left="224" w:hanging="224"/>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незаконченное высшее</w:t>
                  </w:r>
                </w:p>
                <w:p w:rsidR="00E824A0" w:rsidRPr="000E7B30" w:rsidRDefault="00E824A0" w:rsidP="00E824A0">
                  <w:pPr>
                    <w:keepLines/>
                    <w:numPr>
                      <w:ilvl w:val="0"/>
                      <w:numId w:val="28"/>
                    </w:numPr>
                    <w:pBdr>
                      <w:top w:val="nil"/>
                      <w:left w:val="nil"/>
                      <w:bottom w:val="nil"/>
                      <w:right w:val="nil"/>
                      <w:between w:val="nil"/>
                    </w:pBdr>
                    <w:tabs>
                      <w:tab w:val="left" w:pos="37"/>
                    </w:tabs>
                    <w:spacing w:after="0" w:line="240" w:lineRule="auto"/>
                    <w:ind w:left="224" w:hanging="224"/>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высшее</w:t>
                  </w:r>
                </w:p>
                <w:p w:rsidR="00E824A0" w:rsidRPr="000E7B30" w:rsidRDefault="00E824A0" w:rsidP="00E824A0">
                  <w:pPr>
                    <w:keepLines/>
                    <w:numPr>
                      <w:ilvl w:val="0"/>
                      <w:numId w:val="28"/>
                    </w:numPr>
                    <w:pBdr>
                      <w:top w:val="nil"/>
                      <w:left w:val="nil"/>
                      <w:bottom w:val="nil"/>
                      <w:right w:val="nil"/>
                      <w:between w:val="nil"/>
                    </w:pBdr>
                    <w:tabs>
                      <w:tab w:val="left" w:pos="37"/>
                    </w:tabs>
                    <w:spacing w:after="0" w:line="240" w:lineRule="auto"/>
                    <w:ind w:left="224" w:hanging="224"/>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более одного высшего</w:t>
                  </w: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sz w:val="20"/>
                      <w:szCs w:val="20"/>
                      <w:lang w:eastAsia="ru-RU"/>
                    </w:rPr>
                    <w:t>есть ученая степень</w:t>
                  </w:r>
                </w:p>
              </w:tc>
            </w:tr>
          </w:tbl>
          <w:p w:rsidR="00E824A0" w:rsidRPr="000E7B30" w:rsidRDefault="00E824A0" w:rsidP="00E824A0">
            <w:pPr>
              <w:spacing w:after="0" w:line="240" w:lineRule="auto"/>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 xml:space="preserve">4. Образовательные организации и специальности </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2122"/>
              <w:gridCol w:w="1988"/>
              <w:gridCol w:w="1800"/>
            </w:tblGrid>
            <w:tr w:rsidR="00E824A0" w:rsidRPr="000E7B30" w:rsidTr="00E824A0">
              <w:trPr>
                <w:trHeight w:val="218"/>
              </w:trPr>
              <w:tc>
                <w:tcPr>
                  <w:tcW w:w="2867"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Юридическое название</w:t>
                  </w:r>
                </w:p>
                <w:p w:rsidR="00E824A0" w:rsidRPr="000E7B30" w:rsidRDefault="00E824A0" w:rsidP="00E824A0">
                  <w:pPr>
                    <w:keepLines/>
                    <w:tabs>
                      <w:tab w:val="left" w:pos="37"/>
                    </w:tabs>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2122"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Специальность</w:t>
                  </w:r>
                </w:p>
                <w:p w:rsidR="00E824A0" w:rsidRPr="000E7B30" w:rsidRDefault="00E824A0" w:rsidP="00E824A0">
                  <w:pPr>
                    <w:keepLines/>
                    <w:tabs>
                      <w:tab w:val="left" w:pos="37"/>
                    </w:tabs>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1988"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sz w:val="20"/>
                      <w:szCs w:val="20"/>
                      <w:lang w:eastAsia="ru-RU"/>
                    </w:rPr>
                    <w:t>Год поступления</w:t>
                  </w:r>
                </w:p>
              </w:tc>
              <w:tc>
                <w:tcPr>
                  <w:tcW w:w="1800"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Г</w:t>
                  </w:r>
                  <w:r w:rsidRPr="000E7B30">
                    <w:rPr>
                      <w:rFonts w:ascii="Times New Roman" w:eastAsia="Times New Roman" w:hAnsi="Times New Roman"/>
                      <w:bCs/>
                      <w:sz w:val="20"/>
                      <w:szCs w:val="20"/>
                      <w:lang w:eastAsia="ru-RU"/>
                    </w:rPr>
                    <w:cr/>
                    <w:t>д окончания</w:t>
                  </w:r>
                </w:p>
              </w:tc>
            </w:tr>
            <w:tr w:rsidR="00E824A0" w:rsidRPr="000E7B30" w:rsidTr="00E824A0">
              <w:trPr>
                <w:trHeight w:val="217"/>
              </w:trPr>
              <w:tc>
                <w:tcPr>
                  <w:tcW w:w="2867"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p>
              </w:tc>
              <w:tc>
                <w:tcPr>
                  <w:tcW w:w="2122"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c>
                <w:tcPr>
                  <w:tcW w:w="1988"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c>
                <w:tcPr>
                  <w:tcW w:w="1800"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r>
            <w:tr w:rsidR="00E824A0" w:rsidRPr="000E7B30" w:rsidTr="00E824A0">
              <w:trPr>
                <w:trHeight w:val="201"/>
              </w:trPr>
              <w:tc>
                <w:tcPr>
                  <w:tcW w:w="2867"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2122"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1988"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1800"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По желанию заявителя можно указать информацию об образовании (не более 5 образовательных организаций)</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bCs/>
              </w:rPr>
            </w:pPr>
            <w:r w:rsidRPr="000E7B30">
              <w:rPr>
                <w:bCs/>
              </w:rPr>
              <w:lastRenderedPageBreak/>
              <w:br w:type="page"/>
            </w: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5. Опыт работы*</w:t>
            </w: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2122"/>
              <w:gridCol w:w="1988"/>
              <w:gridCol w:w="1800"/>
            </w:tblGrid>
            <w:tr w:rsidR="00E824A0" w:rsidRPr="000E7B30" w:rsidTr="00E824A0">
              <w:trPr>
                <w:trHeight w:val="218"/>
              </w:trPr>
              <w:tc>
                <w:tcPr>
                  <w:tcW w:w="2867"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Юридическое название </w:t>
                  </w:r>
                </w:p>
                <w:p w:rsidR="00E824A0" w:rsidRPr="000E7B30" w:rsidRDefault="00E824A0" w:rsidP="00E824A0">
                  <w:pPr>
                    <w:keepLines/>
                    <w:tabs>
                      <w:tab w:val="left" w:pos="37"/>
                    </w:tabs>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2122"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Должность</w:t>
                  </w:r>
                </w:p>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1988"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sz w:val="20"/>
                      <w:szCs w:val="20"/>
                      <w:lang w:eastAsia="ru-RU"/>
                    </w:rPr>
                    <w:t>Год начала</w:t>
                  </w:r>
                </w:p>
              </w:tc>
              <w:tc>
                <w:tcPr>
                  <w:tcW w:w="1800"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Год окончан</w:t>
                  </w:r>
                  <w:r w:rsidRPr="000E7B30">
                    <w:rPr>
                      <w:rFonts w:ascii="Times New Roman" w:eastAsia="Times New Roman" w:hAnsi="Times New Roman"/>
                      <w:bCs/>
                      <w:sz w:val="20"/>
                      <w:szCs w:val="20"/>
                      <w:lang w:eastAsia="ru-RU"/>
                    </w:rPr>
                    <w:cr/>
                    <w:t>я</w:t>
                  </w:r>
                </w:p>
              </w:tc>
            </w:tr>
            <w:tr w:rsidR="00E824A0" w:rsidRPr="000E7B30" w:rsidTr="00E824A0">
              <w:trPr>
                <w:trHeight w:val="217"/>
              </w:trPr>
              <w:tc>
                <w:tcPr>
                  <w:tcW w:w="2867"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p>
              </w:tc>
              <w:tc>
                <w:tcPr>
                  <w:tcW w:w="2122"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c>
                <w:tcPr>
                  <w:tcW w:w="1988"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c>
                <w:tcPr>
                  <w:tcW w:w="1800"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r>
            <w:tr w:rsidR="00E824A0" w:rsidRPr="000E7B30" w:rsidTr="00E824A0">
              <w:trPr>
                <w:trHeight w:val="201"/>
              </w:trPr>
              <w:tc>
                <w:tcPr>
                  <w:tcW w:w="2867"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2122"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1988"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1800"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bl>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не более 5 последних мест работы члена команды. При отсутствии опыта работы указать «отсутствует».</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6. Опыт реализации социально значимых проектов*</w:t>
            </w: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2122"/>
              <w:gridCol w:w="1988"/>
              <w:gridCol w:w="1800"/>
            </w:tblGrid>
            <w:tr w:rsidR="00E824A0" w:rsidRPr="000E7B30" w:rsidTr="00E824A0">
              <w:trPr>
                <w:trHeight w:val="218"/>
              </w:trPr>
              <w:tc>
                <w:tcPr>
                  <w:tcW w:w="2867"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Название и описание проекта</w:t>
                  </w:r>
                </w:p>
                <w:p w:rsidR="00E824A0" w:rsidRPr="000E7B30" w:rsidRDefault="00E824A0" w:rsidP="00E824A0">
                  <w:pPr>
                    <w:keepLines/>
                    <w:tabs>
                      <w:tab w:val="left" w:pos="37"/>
                    </w:tabs>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2122"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Специальность</w:t>
                  </w:r>
                </w:p>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1988" w:type="dxa"/>
                  <w:shd w:val="clear" w:color="auto" w:fill="auto"/>
                </w:tcPr>
                <w:p w:rsidR="00E824A0" w:rsidRPr="000E7B30" w:rsidRDefault="00E824A0" w:rsidP="00E824A0">
                  <w:pPr>
                    <w:keepLines/>
                    <w:tabs>
                      <w:tab w:val="left" w:pos="37"/>
                    </w:tabs>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sz w:val="20"/>
                      <w:szCs w:val="20"/>
                      <w:lang w:eastAsia="ru-RU"/>
                    </w:rPr>
                    <w:t>Год начала</w:t>
                  </w:r>
                </w:p>
              </w:tc>
              <w:tc>
                <w:tcPr>
                  <w:tcW w:w="1800"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Год окончания</w:t>
                  </w:r>
                </w:p>
              </w:tc>
            </w:tr>
            <w:tr w:rsidR="00E824A0" w:rsidRPr="000E7B30" w:rsidTr="00E824A0">
              <w:trPr>
                <w:trHeight w:val="217"/>
              </w:trPr>
              <w:tc>
                <w:tcPr>
                  <w:tcW w:w="2867"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p>
              </w:tc>
              <w:tc>
                <w:tcPr>
                  <w:tcW w:w="2122"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c>
                <w:tcPr>
                  <w:tcW w:w="1988"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c>
                <w:tcPr>
                  <w:tcW w:w="1800"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r>
            <w:tr w:rsidR="00E824A0" w:rsidRPr="000E7B30" w:rsidTr="00E824A0">
              <w:trPr>
                <w:trHeight w:val="201"/>
              </w:trPr>
              <w:tc>
                <w:tcPr>
                  <w:tcW w:w="2867"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2122"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1988"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1800"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bl>
          <w:p w:rsidR="00E824A0" w:rsidRPr="000E7B30" w:rsidRDefault="00E824A0" w:rsidP="00E824A0">
            <w:pPr>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iCs/>
                <w:sz w:val="20"/>
                <w:szCs w:val="20"/>
                <w:lang w:eastAsia="ru-RU"/>
              </w:rPr>
              <w:t>Данное поле обязательно для заполнения.</w:t>
            </w: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не более 5 проектов. При отсутствии опыта реализации социально значимых проектов указать «отсутствует».</w:t>
            </w:r>
          </w:p>
        </w:tc>
      </w:tr>
      <w:tr w:rsidR="00E824A0" w:rsidRPr="000E7B30" w:rsidTr="00E824A0">
        <w:trPr>
          <w:trHeight w:val="2111"/>
        </w:trPr>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7. Дополнительные сведения</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(не более 2500 символов) </w:t>
                  </w: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В этом поле можно указать дополнительную информацию о достижениях, добавить ссылки </w:t>
            </w:r>
            <w:r w:rsidRPr="000E7B30">
              <w:rPr>
                <w:rFonts w:ascii="Times New Roman" w:eastAsia="Times New Roman" w:hAnsi="Times New Roman"/>
                <w:bCs/>
                <w:i/>
                <w:sz w:val="20"/>
                <w:szCs w:val="20"/>
                <w:lang w:eastAsia="ru-RU"/>
              </w:rPr>
              <w:br/>
              <w:t>на публикации и другие материалы, а также указать любую информацию, которая поможет конкурсной комиссии убедиться в наличии опыта, достаточного для того, чтобы успешно справиться с заявленной ролью в команде проекта.</w:t>
            </w:r>
          </w:p>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8. Рекомендации, письма, отзывы, характеристики</w:t>
            </w:r>
          </w:p>
          <w:p w:rsidR="00E824A0" w:rsidRPr="000E7B30" w:rsidRDefault="00E824A0" w:rsidP="00E824A0">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i/>
                      <w:sz w:val="20"/>
                      <w:szCs w:val="20"/>
                      <w:lang w:eastAsia="ru-RU"/>
                    </w:rPr>
                  </w:pPr>
                </w:p>
                <w:p w:rsidR="00E824A0" w:rsidRPr="000E7B30" w:rsidRDefault="00E824A0" w:rsidP="00E824A0">
                  <w:pPr>
                    <w:spacing w:after="0" w:line="240" w:lineRule="auto"/>
                    <w:rPr>
                      <w:rFonts w:ascii="Times New Roman" w:eastAsia="Times New Roman" w:hAnsi="Times New Roman"/>
                      <w:bCs/>
                      <w:i/>
                      <w:sz w:val="20"/>
                      <w:szCs w:val="20"/>
                      <w:lang w:eastAsia="ru-RU"/>
                    </w:rPr>
                  </w:pPr>
                </w:p>
              </w:tc>
            </w:tr>
          </w:tbl>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По желанию заявителя можно приложить до 5 документов и (или) файлов, отражающих публичную или экспертную оценку компетенций члена команды проекта. </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9. Ссылка на профиль в социальных сетях</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i/>
                      <w:sz w:val="20"/>
                      <w:szCs w:val="20"/>
                      <w:lang w:eastAsia="ru-RU"/>
                    </w:rPr>
                  </w:pPr>
                </w:p>
              </w:tc>
            </w:tr>
          </w:tbl>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Данное поле можно оставить пустым.</w:t>
            </w:r>
          </w:p>
        </w:tc>
      </w:tr>
      <w:tr w:rsidR="00E824A0" w:rsidRPr="000E7B30" w:rsidTr="00E824A0">
        <w:tc>
          <w:tcPr>
            <w:tcW w:w="14503" w:type="dxa"/>
            <w:gridSpan w:val="2"/>
            <w:tcBorders>
              <w:top w:val="nil"/>
              <w:left w:val="nil"/>
              <w:bottom w:val="nil"/>
              <w:right w:val="nil"/>
            </w:tcBorders>
            <w:shd w:val="clear" w:color="auto" w:fill="auto"/>
          </w:tcPr>
          <w:p w:rsidR="00E824A0" w:rsidRPr="000E7B30" w:rsidRDefault="00E824A0" w:rsidP="00E824A0">
            <w:pPr>
              <w:numPr>
                <w:ilvl w:val="0"/>
                <w:numId w:val="24"/>
              </w:numPr>
              <w:spacing w:after="0" w:line="240" w:lineRule="auto"/>
              <w:ind w:left="426" w:hanging="426"/>
              <w:contextualSpacing/>
              <w:jc w:val="center"/>
              <w:rPr>
                <w:rFonts w:ascii="Times New Roman" w:eastAsia="Times New Roman" w:hAnsi="Times New Roman"/>
                <w:bCs/>
                <w:sz w:val="28"/>
                <w:szCs w:val="28"/>
                <w:lang w:eastAsia="ru-RU"/>
              </w:rPr>
            </w:pPr>
            <w:r w:rsidRPr="000E7B30">
              <w:rPr>
                <w:bCs/>
              </w:rPr>
              <w:br w:type="page"/>
            </w:r>
            <w:r w:rsidRPr="000E7B30">
              <w:rPr>
                <w:rFonts w:ascii="Times New Roman" w:eastAsia="Times New Roman" w:hAnsi="Times New Roman"/>
                <w:bCs/>
                <w:sz w:val="28"/>
                <w:szCs w:val="28"/>
                <w:lang w:eastAsia="ru-RU"/>
              </w:rPr>
              <w:t>Организация-заявитель</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 ОГРН*</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keepLines/>
                    <w:spacing w:after="0" w:line="240" w:lineRule="auto"/>
                    <w:jc w:val="both"/>
                    <w:rPr>
                      <w:rFonts w:ascii="Times New Roman" w:eastAsia="Times New Roman" w:hAnsi="Times New Roman"/>
                      <w:bCs/>
                      <w:i/>
                      <w:sz w:val="20"/>
                      <w:szCs w:val="20"/>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Следует указать ОГРН организации, внимательно проверить цифры.</w:t>
            </w:r>
          </w:p>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Вместо ОГРН можно указать ИНН в поле 2.</w:t>
            </w:r>
          </w:p>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tabs>
                <w:tab w:val="left" w:pos="709"/>
              </w:tabs>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sz w:val="24"/>
                <w:szCs w:val="24"/>
                <w:lang w:eastAsia="ru-RU"/>
              </w:rPr>
              <w:lastRenderedPageBreak/>
              <w:t>1.1 Сведения из ЕГРЮЛ</w:t>
            </w: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Прикладываются к заявочной документации</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 ИНН*</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 КПП*</w:t>
            </w: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4. Дата регистрации организации*</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i/>
                      <w:sz w:val="20"/>
                      <w:szCs w:val="20"/>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(ДД.ММ.ГГГГ)</w:t>
            </w: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дату регистрации организации</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5. Полное наименование организации*</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полное наименование организации в точном соответствии с ее уставом</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6. Сокращенное наименование организации*</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 xml:space="preserve">Следует указать сокращенное наименование организации (если имеется) в точном соответствии </w:t>
            </w:r>
            <w:r w:rsidRPr="000E7B30">
              <w:rPr>
                <w:rFonts w:ascii="Times New Roman" w:eastAsia="Times New Roman" w:hAnsi="Times New Roman"/>
                <w:bCs/>
                <w:i/>
                <w:sz w:val="20"/>
                <w:szCs w:val="20"/>
                <w:lang w:eastAsia="ru-RU"/>
              </w:rPr>
              <w:br/>
              <w:t>с ее уставом</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7. Адрес (место нахождения) организации*</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keepLine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указать адрес организации, указанный в едином государственном реестре юридических лиц (юридический адрес)</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8. Фактическое место нахождения организации*</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фактический адрес организации</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9. Адрес для направления организации юридически значимых сообщений*</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p>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Следует указать адрес организации (с почтовым индексом), по которому организации можно направлять юридически значимые сообщения и документы</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10. ФИО руководителя организации*</w:t>
            </w:r>
          </w:p>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5"/>
              <w:gridCol w:w="2926"/>
              <w:gridCol w:w="2926"/>
            </w:tblGrid>
            <w:tr w:rsidR="00E824A0" w:rsidRPr="000E7B30" w:rsidTr="00E824A0">
              <w:tc>
                <w:tcPr>
                  <w:tcW w:w="2925"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Фамилия</w:t>
                  </w:r>
                </w:p>
              </w:tc>
              <w:tc>
                <w:tcPr>
                  <w:tcW w:w="2926" w:type="dxa"/>
                  <w:shd w:val="clear" w:color="auto" w:fill="auto"/>
                </w:tcPr>
                <w:p w:rsidR="00E824A0" w:rsidRPr="000E7B30" w:rsidRDefault="00E824A0" w:rsidP="00E824A0">
                  <w:pPr>
                    <w:tabs>
                      <w:tab w:val="center" w:pos="1355"/>
                      <w:tab w:val="left" w:pos="1931"/>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ab/>
                    <w:t>Имя</w:t>
                  </w:r>
                  <w:r w:rsidRPr="000E7B30">
                    <w:rPr>
                      <w:rFonts w:ascii="Times New Roman" w:eastAsia="Times New Roman" w:hAnsi="Times New Roman"/>
                      <w:bCs/>
                      <w:sz w:val="20"/>
                      <w:szCs w:val="20"/>
                      <w:lang w:eastAsia="ru-RU"/>
                    </w:rPr>
                    <w:tab/>
                  </w:r>
                </w:p>
              </w:tc>
              <w:tc>
                <w:tcPr>
                  <w:tcW w:w="2926"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Отчество</w:t>
                  </w:r>
                </w:p>
              </w:tc>
            </w:tr>
            <w:tr w:rsidR="00E824A0" w:rsidRPr="000E7B30" w:rsidTr="00E824A0">
              <w:tc>
                <w:tcPr>
                  <w:tcW w:w="2925"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2926"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2926"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lastRenderedPageBreak/>
              <w:t>11. Дата рождения руководителя*</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keepLines/>
                    <w:spacing w:after="0" w:line="240" w:lineRule="auto"/>
                    <w:jc w:val="both"/>
                    <w:rPr>
                      <w:rFonts w:ascii="Times New Roman" w:eastAsia="Times New Roman" w:hAnsi="Times New Roman"/>
                      <w:bCs/>
                      <w:i/>
                      <w:sz w:val="20"/>
                      <w:szCs w:val="20"/>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(ДД.ММ.ГГГГ)</w:t>
            </w:r>
          </w:p>
          <w:p w:rsidR="00E824A0" w:rsidRPr="000E7B30" w:rsidRDefault="00E824A0" w:rsidP="00E824A0">
            <w:pPr>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12. Файл устава организации*</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приложить заверенную копию действующей редакции устава организации с цветной печатью регистрирующего органа (со всеми внесенными изменениями) (не допускается частичное копирование устава).</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13. Информация о наличии лиц, имеющих право подписи без доверенности</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i/>
                <w:sz w:val="20"/>
                <w:szCs w:val="20"/>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если у организации-заявителя есть лица, имеющие право подписи без доверенности, кроме руководителя. При отсутствии таких лиц поле не заполняется.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14. Информация о наличии коллегиального органа управления</w:t>
            </w: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i/>
                <w:sz w:val="20"/>
                <w:szCs w:val="20"/>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если у организации-заявителя есть коллегиальный орган управления (совет, президиум и т. п.). При отсутствии такого органа поле не заполняется. Общее собрание членов организации таким органом не является.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15. Главный бухгалтер*</w:t>
            </w: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keepLines/>
                    <w:numPr>
                      <w:ilvl w:val="0"/>
                      <w:numId w:val="31"/>
                    </w:numPr>
                    <w:pBdr>
                      <w:top w:val="nil"/>
                      <w:left w:val="nil"/>
                      <w:bottom w:val="nil"/>
                      <w:right w:val="nil"/>
                      <w:between w:val="nil"/>
                    </w:pBdr>
                    <w:spacing w:after="0" w:line="240" w:lineRule="auto"/>
                    <w:ind w:left="182" w:hanging="142"/>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ведение бухгалтерского учета возложено на главного бухгалтера организации</w:t>
                  </w:r>
                </w:p>
                <w:p w:rsidR="00E824A0" w:rsidRPr="000E7B30" w:rsidRDefault="00E824A0" w:rsidP="00E824A0">
                  <w:pPr>
                    <w:keepLines/>
                    <w:numPr>
                      <w:ilvl w:val="0"/>
                      <w:numId w:val="31"/>
                    </w:numPr>
                    <w:pBdr>
                      <w:top w:val="nil"/>
                      <w:left w:val="nil"/>
                      <w:bottom w:val="nil"/>
                      <w:right w:val="nil"/>
                      <w:between w:val="nil"/>
                    </w:pBdr>
                    <w:spacing w:after="0" w:line="240" w:lineRule="auto"/>
                    <w:ind w:left="182" w:hanging="142"/>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руководитель организации принял ведение бухгалтерского учета на себя</w:t>
                  </w:r>
                </w:p>
                <w:p w:rsidR="00E824A0" w:rsidRPr="000E7B30" w:rsidRDefault="00E824A0" w:rsidP="00E824A0">
                  <w:pPr>
                    <w:keepLines/>
                    <w:numPr>
                      <w:ilvl w:val="0"/>
                      <w:numId w:val="31"/>
                    </w:numPr>
                    <w:pBdr>
                      <w:top w:val="nil"/>
                      <w:left w:val="nil"/>
                      <w:bottom w:val="nil"/>
                      <w:right w:val="nil"/>
                      <w:between w:val="nil"/>
                    </w:pBdr>
                    <w:spacing w:after="0" w:line="240" w:lineRule="auto"/>
                    <w:ind w:left="182" w:hanging="142"/>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ведение бухгалтерского учета возложено на другого работника организации</w:t>
                  </w:r>
                </w:p>
                <w:p w:rsidR="00E824A0" w:rsidRPr="000E7B30" w:rsidRDefault="00E824A0" w:rsidP="00E824A0">
                  <w:pPr>
                    <w:keepLines/>
                    <w:numPr>
                      <w:ilvl w:val="0"/>
                      <w:numId w:val="31"/>
                    </w:numPr>
                    <w:pBdr>
                      <w:top w:val="nil"/>
                      <w:left w:val="nil"/>
                      <w:bottom w:val="nil"/>
                      <w:right w:val="nil"/>
                      <w:between w:val="nil"/>
                    </w:pBdr>
                    <w:spacing w:after="0" w:line="240" w:lineRule="auto"/>
                    <w:ind w:left="182" w:hanging="142"/>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ведение бухгалтерского учета передано по договору другой организации</w:t>
                  </w:r>
                </w:p>
                <w:p w:rsidR="00E824A0" w:rsidRPr="000E7B30" w:rsidRDefault="00E824A0" w:rsidP="00E824A0">
                  <w:pPr>
                    <w:keepLines/>
                    <w:numPr>
                      <w:ilvl w:val="0"/>
                      <w:numId w:val="31"/>
                    </w:numPr>
                    <w:pBdr>
                      <w:top w:val="nil"/>
                      <w:left w:val="nil"/>
                      <w:bottom w:val="nil"/>
                      <w:right w:val="nil"/>
                      <w:between w:val="nil"/>
                    </w:pBdr>
                    <w:spacing w:after="0" w:line="240" w:lineRule="auto"/>
                    <w:ind w:left="182" w:hanging="142"/>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ведение бухгалтерского учета передано по договору индивидуальному предпринимателю</w:t>
                  </w:r>
                </w:p>
                <w:p w:rsidR="00E824A0" w:rsidRPr="000E7B30" w:rsidRDefault="00E824A0" w:rsidP="00E824A0">
                  <w:pPr>
                    <w:spacing w:after="0" w:line="240" w:lineRule="auto"/>
                    <w:ind w:left="40"/>
                    <w:rPr>
                      <w:rFonts w:ascii="Times New Roman" w:eastAsia="Times New Roman" w:hAnsi="Times New Roman"/>
                      <w:bCs/>
                      <w:sz w:val="24"/>
                      <w:szCs w:val="24"/>
                      <w:lang w:eastAsia="ru-RU"/>
                    </w:rPr>
                  </w:pPr>
                  <w:r w:rsidRPr="000E7B30">
                    <w:rPr>
                      <w:rFonts w:ascii="Times New Roman" w:eastAsia="Times New Roman" w:hAnsi="Times New Roman"/>
                      <w:bCs/>
                      <w:sz w:val="20"/>
                      <w:szCs w:val="20"/>
                      <w:lang w:eastAsia="ru-RU"/>
                    </w:rPr>
                    <w:t>– ведение бухгалтерского учета передано по договору физическому лицу</w:t>
                  </w: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Необходимо выбрать один из предложенных вариантов ведения бухгалтерского учета в организации и указать сведения о лице, выполняющем соответствующие функции в организации.</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bCs/>
              </w:rPr>
            </w:pPr>
            <w:r w:rsidRPr="000E7B30">
              <w:rPr>
                <w:bCs/>
              </w:rPr>
              <w:br w:type="page"/>
            </w:r>
            <w:r w:rsidRPr="000E7B30">
              <w:rPr>
                <w:bCs/>
              </w:rPr>
              <w:br w:type="page"/>
            </w: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15.1 Полное наименование бухгалтерской организации (как в уставе)</w:t>
            </w: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i/>
                <w:iCs/>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i/>
                      <w:iCs/>
                      <w:sz w:val="20"/>
                      <w:szCs w:val="20"/>
                      <w:lang w:eastAsia="ru-RU"/>
                    </w:rPr>
                  </w:pPr>
                </w:p>
              </w:tc>
            </w:tr>
          </w:tbl>
          <w:p w:rsidR="00E824A0" w:rsidRPr="000E7B30" w:rsidRDefault="00E824A0" w:rsidP="00E824A0">
            <w:pPr>
              <w:spacing w:after="0" w:line="240" w:lineRule="auto"/>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16. Контактный телефон организации*</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+7</w:t>
                  </w:r>
                </w:p>
              </w:tc>
            </w:tr>
          </w:tbl>
          <w:p w:rsidR="00E824A0" w:rsidRPr="000E7B30" w:rsidRDefault="00E824A0" w:rsidP="00E824A0">
            <w:pPr>
              <w:spacing w:after="0" w:line="240" w:lineRule="auto"/>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iCs/>
                <w:sz w:val="20"/>
                <w:szCs w:val="20"/>
                <w:lang w:eastAsia="ru-RU"/>
              </w:rPr>
              <w:t>Следует указать номер телефона, по которому можно связаться с организацией и который будет размещен в открытом доступе, в том числе в сети Интернет</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17. Адрес электронной почты для направления организации юридически значимых сообщений*</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(не более 300 символов)</w:t>
                  </w: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p>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Следует указать адрес электронной почты, по которому организации можно направлять юридически значимые сообщения и документы.</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lastRenderedPageBreak/>
              <w:t>18. Основные виды деятельности организации*</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lastRenderedPageBreak/>
                    <w:t>антикоррупционная деятельность, включая формирование в обществе нетерпимости к коррупционному поведению</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благотворительная деятельность</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деятельность в области добровольчества</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деятельность в области здравоохранения, профилактики и охраны здоровья граждан, пропаганды здорового образа жизни, содействие такой деятельности</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деятельность в области культуры, искусства, содействие такой деятельности</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деятельность в области науки, содействие такой деятельности</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деятельность в области образования, просвещения, содействие такой деятельности</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деятельность в области улучшения морально-психологического состояния граждан, содействие духовному развитию личности</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деятельность в области физической культуры и спорта, содействие такой деятельности</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деятельность в сфере патриотического, в том числе военно-патриотического, воспитания граждан Российской Федерации</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медицинская и социальная реабилитация, социальная и трудовая реинтеграция лиц, осуществляющих незаконное потребление наркотических средств или психотропных веществ</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оказание помощи пострадавшим в результате социальных, национальных, религиозных конфликтов, беженцам и вынужденным переселенцам</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оказание помощи пострадавшим в результате стихийных бедствий, экологических, техногенных или иных катастроф</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оказание юридической помощи на безвозмездной или на льготной основе гражданам, правовое просвещение населения, деятельность по защите прав и свобод человека и гражданина</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оказание юридической помощи на безвозмездной или на льготной основе некоммерческим организациям</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охрана и содержание объектов и территорий, имеющих историческое, культовое, культурное или природоохранное значение, и мест захоронений</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охрана окружающей среды и защита животных</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поддержка общественно значимых молодежных инициатив, проектов, детского и молодежного движения, детских и молодежных организаций</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проведение поисковой работы, направленной на выявление неизвестных воинских захоронений </w:t>
                  </w:r>
                  <w:r w:rsidRPr="000E7B30">
                    <w:rPr>
                      <w:rFonts w:ascii="Times New Roman" w:eastAsia="Times New Roman" w:hAnsi="Times New Roman"/>
                      <w:bCs/>
                      <w:sz w:val="20"/>
                      <w:szCs w:val="20"/>
                      <w:lang w:eastAsia="ru-RU"/>
                    </w:rPr>
                    <w:br/>
                    <w:t>и непогребенных останков защитников Отечества, установление имен погибших и пропавших без вести при защите Отечества</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профилактика социально опасных форм поведения граждан, включая участие в деятельности по профилактике безнадзорности и правонарушений несовершеннолетних</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развитие межнационального сотрудничества, сохранение и защита самобытности, культуры, языков и традиций народов Российской Федерации</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содействие благотворительности</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содействие повышению мобильности трудовых ресурсов</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социальная и культурная адаптация и интеграция мигрантов</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lastRenderedPageBreak/>
                    <w:t>социальное обслуживание, социальная поддержка и защита граждан</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увековечение памяти жертв политических репрессий</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участие в профилактике и (или) тушении пожаров и проведении аварийно-спасательных работ</w:t>
                  </w:r>
                </w:p>
                <w:p w:rsidR="00E824A0" w:rsidRPr="000E7B30" w:rsidRDefault="00E824A0" w:rsidP="00E824A0">
                  <w:pPr>
                    <w:numPr>
                      <w:ilvl w:val="0"/>
                      <w:numId w:val="33"/>
                    </w:numPr>
                    <w:spacing w:after="0" w:line="240" w:lineRule="auto"/>
                    <w:ind w:left="61" w:hanging="141"/>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свой вариант: _______________________________________________________________</w:t>
                  </w:r>
                </w:p>
                <w:p w:rsidR="00E824A0" w:rsidRPr="000E7B30" w:rsidRDefault="00E824A0" w:rsidP="00E824A0">
                  <w:pPr>
                    <w:spacing w:after="0" w:line="240" w:lineRule="auto"/>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lastRenderedPageBreak/>
              <w:t xml:space="preserve">Данное поле обязательно для заполнения. </w:t>
            </w:r>
          </w:p>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Следует указать не более 10 видов деятельности, осуществляемых организацией в соответствии с ее уставом из указанного перечня или ввести свои вариант</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19. Целевые группы, опыт работы с которыми имеет организация*</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алко- и наркозависимые, а также лица, страдающие от иных видов тяжелых зависимостей</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беженцы</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лица без определенного места жительства </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ветераны</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дети и подростки</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женщины</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лица, содержащиеся в местах лишения свободы</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мигранты</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многодетные семьи</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люди с ограниченными возможностями здоровья</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молодежь и студенты</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пенсионеры</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дети-сироты и дети, оставшиеся без попечения родителей </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лица, попавшие в трудную жизненную ситуацию</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онкобольные</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лица с тяжелыми заболеваниями</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лица, пострадавшие от насилия </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лица, пострадавшие от катастроф и чрезвычайных ситуаций</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лица, участвующие в профилактике и решении проблем окружающей среды</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u w:val="single"/>
                      <w:lang w:eastAsia="ru-RU"/>
                    </w:rPr>
                  </w:pPr>
                  <w:r w:rsidRPr="000E7B30">
                    <w:rPr>
                      <w:rFonts w:ascii="Times New Roman" w:eastAsia="Times New Roman" w:hAnsi="Times New Roman"/>
                      <w:bCs/>
                      <w:sz w:val="20"/>
                      <w:szCs w:val="20"/>
                      <w:lang w:eastAsia="ru-RU"/>
                    </w:rPr>
                    <w:t>свой вариант: ___________________________________________________________</w:t>
                  </w:r>
                </w:p>
                <w:p w:rsidR="00E824A0" w:rsidRPr="000E7B30" w:rsidRDefault="00E824A0" w:rsidP="00E824A0">
                  <w:pPr>
                    <w:pBdr>
                      <w:top w:val="nil"/>
                      <w:left w:val="nil"/>
                      <w:bottom w:val="nil"/>
                      <w:right w:val="nil"/>
                      <w:between w:val="nil"/>
                    </w:pBdr>
                    <w:spacing w:after="0" w:line="240" w:lineRule="auto"/>
                    <w:ind w:left="284"/>
                    <w:rPr>
                      <w:rFonts w:ascii="Times New Roman" w:eastAsia="Times New Roman" w:hAnsi="Times New Roman"/>
                      <w:bCs/>
                      <w:sz w:val="20"/>
                      <w:szCs w:val="20"/>
                      <w:u w:val="single"/>
                      <w:lang w:eastAsia="ru-RU"/>
                    </w:rPr>
                  </w:pPr>
                </w:p>
              </w:tc>
            </w:tr>
          </w:tbl>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указать не более 10 видов целевых групп, в соответствии с видами деятельности, предусмотренными уставом.</w:t>
            </w:r>
          </w:p>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20. Дополнительные документы об организации</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 xml:space="preserve">По желанию заявителя можно приложить до 5 документов, отражающих дополнительную информацию об организации (отзывы, дипломы, награды организации и иные дополнительные документы, необходимые для участия в конкурсе). </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21. География организации *</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i/>
                      <w:iCs/>
                      <w:sz w:val="20"/>
                      <w:szCs w:val="20"/>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p>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lastRenderedPageBreak/>
              <w:t>Следует указать территории, на которых осуществлялась деятельность организации (один и (или) несколько муниципальных образований Челябинской области или Челябинскую область в целом, если не направлена на развитие общественной дипломатии и поддержки соотечественников).</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22. Адрес электронной почты для внешних коммуникаций *</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(не более 300 символов)</w:t>
                  </w: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адрес электронной почты, по которому журналисты и другие заинтересованные лица могут связаться с организацией и который будет размещен в открытом доступе, в том числе в сети Интернет.</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23. Веб-сайт*</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keepLines/>
                    <w:spacing w:after="0" w:line="240" w:lineRule="auto"/>
                    <w:ind w:left="34"/>
                    <w:jc w:val="right"/>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(не более 1000 символов)</w:t>
                  </w:r>
                </w:p>
              </w:tc>
            </w:tr>
          </w:tbl>
          <w:p w:rsidR="00E824A0" w:rsidRPr="000E7B30" w:rsidRDefault="00E824A0" w:rsidP="00E824A0">
            <w:pPr>
              <w:keepLine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r w:rsidRPr="000E7B30">
              <w:rPr>
                <w:rFonts w:ascii="Times New Roman" w:eastAsia="Times New Roman" w:hAnsi="Times New Roman"/>
                <w:bCs/>
                <w:i/>
                <w:sz w:val="20"/>
                <w:szCs w:val="20"/>
                <w:lang w:eastAsia="ru-RU"/>
              </w:rPr>
              <w:t>Следует указать адрес сайта организации в сети Интернет. Если у организации нет сайта, следует написать «нет»</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24. Группы в соц. сетях*</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pBdr>
                      <w:top w:val="single" w:sz="4" w:space="1" w:color="auto"/>
                    </w:pBdr>
                    <w:spacing w:after="0" w:line="240" w:lineRule="auto"/>
                    <w:jc w:val="center"/>
                    <w:rPr>
                      <w:rFonts w:ascii="Times New Roman" w:eastAsia="Times New Roman" w:hAnsi="Times New Roman"/>
                      <w:bCs/>
                      <w:sz w:val="24"/>
                      <w:szCs w:val="24"/>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(не более 1000 символов)</w:t>
                  </w: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p>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В данном поле необходимо указать группы организации в социальных сетях.</w:t>
            </w:r>
          </w:p>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Если организация не имеет страниц в социальных сетях, следует написать «нет». Для указания ссылок и их описаний на портале Фонда можно добавить поля.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25. Учредители организации-заявителя</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фамилии, имена, отчества (при наличии) всех  граждан-учредителей.</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25.1 Среди учредителей есть граждане иностранных государств</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i/>
                      <w:sz w:val="24"/>
                      <w:szCs w:val="24"/>
                      <w:lang w:eastAsia="ru-RU"/>
                    </w:rPr>
                  </w:pPr>
                  <w:r w:rsidRPr="000E7B30">
                    <w:rPr>
                      <w:rFonts w:ascii="Times New Roman" w:eastAsia="Times New Roman" w:hAnsi="Times New Roman"/>
                      <w:bCs/>
                      <w:i/>
                      <w:sz w:val="20"/>
                      <w:szCs w:val="20"/>
                      <w:lang w:eastAsia="ru-RU"/>
                    </w:rPr>
                    <w:t>Указать «Да» или «Нет»</w:t>
                  </w:r>
                </w:p>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В случае указания «Да» следует указать фамилии, имена, отчества (при наличии) всех физических лиц – граждан иностранных государств, являющихся учредителями организации-заявителя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25.2 Среди учредителей есть юридические лица</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i/>
                      <w:sz w:val="24"/>
                      <w:szCs w:val="24"/>
                      <w:lang w:eastAsia="ru-RU"/>
                    </w:rPr>
                  </w:pPr>
                  <w:r w:rsidRPr="000E7B30">
                    <w:rPr>
                      <w:rFonts w:ascii="Times New Roman" w:eastAsia="Times New Roman" w:hAnsi="Times New Roman"/>
                      <w:bCs/>
                      <w:i/>
                      <w:sz w:val="20"/>
                      <w:szCs w:val="20"/>
                      <w:lang w:eastAsia="ru-RU"/>
                    </w:rPr>
                    <w:t>Указать «Да» или «Нет»</w:t>
                  </w:r>
                </w:p>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В случае указания «Да» следует указать полные наименования всех юридических лиц - учредителей организации-заявителя.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r w:rsidRPr="000E7B30">
              <w:rPr>
                <w:bCs/>
              </w:rPr>
              <w:br w:type="page"/>
            </w: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 xml:space="preserve">26. Обособленные структурные подразделения </w:t>
            </w:r>
            <w:r w:rsidRPr="000E7B30">
              <w:rPr>
                <w:rFonts w:ascii="Times New Roman" w:eastAsia="Times New Roman" w:hAnsi="Times New Roman"/>
                <w:bCs/>
                <w:lang w:eastAsia="ru-RU"/>
              </w:rPr>
              <w:lastRenderedPageBreak/>
              <w:t>организации-заявителя</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lastRenderedPageBreak/>
              <w:t>По желанию заявителя можно указать, чтобы сообщить о наличии в организации обособленных структурных подразделений, а также наименование и адрес таких подразделений.</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27. Участие (членство) в других некоммерческих организациях</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 xml:space="preserve">По желанию заявителя можно указать, чтобы сообщить об участии (членстве) </w:t>
            </w:r>
            <w:r w:rsidRPr="000E7B30">
              <w:rPr>
                <w:rFonts w:ascii="Times New Roman" w:eastAsia="Times New Roman" w:hAnsi="Times New Roman"/>
                <w:bCs/>
                <w:i/>
                <w:sz w:val="20"/>
                <w:szCs w:val="20"/>
                <w:lang w:eastAsia="ru-RU"/>
              </w:rPr>
              <w:br/>
              <w:t>в других некоммерческих организациях, а также наименование и адрес таких организаций</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28. Участие в коммерческих организациях</w:t>
            </w: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По желанию заявителя можно указать, чтобы сообщить об участии в коммерческих организациях, а также наименование и адрес таких организаций</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29. Количество членов (участников) организации: физических лиц, юридических лиц</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По желанию заявителя можно указать общее количество членов (участников) организации – как физических лиц, так и юридических лиц. Данные должны быть актуальны на 31 декабря года, предшествовавшего году подачи заявки</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30. Количество штатных работников *</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r w:rsidRPr="000E7B30">
              <w:rPr>
                <w:rFonts w:ascii="Times New Roman" w:eastAsia="Times New Roman" w:hAnsi="Times New Roman"/>
                <w:bCs/>
                <w:i/>
                <w:sz w:val="20"/>
                <w:szCs w:val="20"/>
                <w:lang w:eastAsia="ru-RU"/>
              </w:rPr>
              <w:br/>
              <w:t xml:space="preserve">Следует указать количество штатных работников организации на 31 декабря года, предшествовавшего году подачи заявки. Если организация еще не была зарегистрирована </w:t>
            </w:r>
            <w:r w:rsidRPr="000E7B30">
              <w:rPr>
                <w:rFonts w:ascii="Times New Roman" w:eastAsia="Times New Roman" w:hAnsi="Times New Roman"/>
                <w:bCs/>
                <w:i/>
                <w:sz w:val="20"/>
                <w:szCs w:val="20"/>
                <w:lang w:eastAsia="ru-RU"/>
              </w:rPr>
              <w:br/>
              <w:t>в предыдущем календарном году, указать цифру 0 (ноль)</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31. Количество добровольцев</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 xml:space="preserve">Заполняется по желанию заявителя. </w:t>
            </w:r>
            <w:r w:rsidRPr="000E7B30">
              <w:rPr>
                <w:rFonts w:ascii="Times New Roman" w:eastAsia="Times New Roman" w:hAnsi="Times New Roman"/>
                <w:bCs/>
                <w:i/>
                <w:sz w:val="20"/>
                <w:szCs w:val="20"/>
                <w:lang w:eastAsia="ru-RU"/>
              </w:rPr>
              <w:br/>
              <w:t>Можно указать количество добровольцев организации за календарный год, предшествовавший году подачи заявки</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32. Доходы организации (в рублях) за предыдущий год, ввод числа без запятых и иных знаков *</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p>
          <w:p w:rsidR="00E824A0" w:rsidRPr="000E7B30" w:rsidRDefault="00E824A0" w:rsidP="00E824A0">
            <w:pPr>
              <w:keepLines/>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Следует указать суммы доходов организации за предыдущий год (в рублях, без копеек).</w:t>
            </w:r>
          </w:p>
          <w:p w:rsidR="00E824A0" w:rsidRPr="000E7B30" w:rsidRDefault="00E824A0" w:rsidP="00E824A0">
            <w:pPr>
              <w:keepLines/>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Если по каким-либо из приведенных подразделов доходов не было, следует указать цифру 0 (ноль).</w:t>
            </w:r>
          </w:p>
          <w:p w:rsidR="00E824A0" w:rsidRPr="000E7B30" w:rsidRDefault="00E824A0" w:rsidP="00E824A0">
            <w:pPr>
              <w:keepLines/>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Если организация еще не была зарегистрирована в предыдущем календарном году,</w:t>
            </w: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цифры 0 (ноль) во всех строках</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президентские гранты</w:t>
            </w:r>
          </w:p>
          <w:p w:rsidR="00E824A0" w:rsidRPr="000E7B30" w:rsidRDefault="00E824A0" w:rsidP="00E824A0">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ind w:left="851"/>
              <w:rPr>
                <w:rFonts w:ascii="Times New Roman" w:eastAsia="Times New Roman" w:hAnsi="Times New Roman"/>
                <w:bCs/>
                <w:lang w:eastAsia="ru-RU"/>
              </w:rPr>
            </w:pPr>
          </w:p>
          <w:p w:rsidR="00E824A0" w:rsidRPr="000E7B30" w:rsidRDefault="00E824A0" w:rsidP="00E824A0">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lastRenderedPageBreak/>
              <w:t>гранты, вступительные, членские и иные взносы, пожертвования российских некоммерческих организаций (исключая президентские гранты)</w:t>
            </w: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bl>
            <w:tblPr>
              <w:tblpPr w:leftFromText="180" w:rightFromText="180" w:vertAnchor="text" w:horzAnchor="margin" w:tblpY="-2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81"/>
            </w:tblGrid>
            <w:tr w:rsidR="00E824A0" w:rsidRPr="000E7B30" w:rsidTr="00E824A0">
              <w:trPr>
                <w:trHeight w:val="798"/>
              </w:trPr>
              <w:tc>
                <w:tcPr>
                  <w:tcW w:w="8681"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взносы, пожертвования российских коммерческих организаций</w:t>
            </w:r>
          </w:p>
          <w:p w:rsidR="00E824A0" w:rsidRPr="000E7B30" w:rsidRDefault="00E824A0" w:rsidP="00E824A0">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вступительные, членские и иные взносы, пожертвования российских граждан</w:t>
            </w:r>
          </w:p>
          <w:p w:rsidR="00E824A0" w:rsidRPr="000E7B30" w:rsidRDefault="00E824A0" w:rsidP="00E824A0">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гранты, взносы, пожертвования иностранных организаций и иностранных граждан</w:t>
            </w:r>
          </w:p>
          <w:p w:rsidR="00E824A0" w:rsidRPr="000E7B30" w:rsidRDefault="00E824A0" w:rsidP="00E824A0">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средства, полученные из федерального бюджета</w:t>
            </w:r>
          </w:p>
          <w:p w:rsidR="00E824A0" w:rsidRPr="000E7B30" w:rsidRDefault="00E824A0" w:rsidP="00E824A0">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средства, полученные из бюджетов субъектов Российской Федерации</w:t>
            </w:r>
          </w:p>
          <w:p w:rsidR="00E824A0" w:rsidRPr="000E7B30" w:rsidRDefault="00E824A0" w:rsidP="00E824A0">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средства, полученные из местных бюджетов</w:t>
            </w:r>
          </w:p>
          <w:p w:rsidR="00E824A0" w:rsidRPr="000E7B30" w:rsidRDefault="00E824A0" w:rsidP="00E824A0">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доходы (выручка) от реализации товаров, работ, услуг, имущественных прав</w:t>
            </w:r>
          </w:p>
          <w:p w:rsidR="00E824A0" w:rsidRPr="000E7B30" w:rsidRDefault="00E824A0" w:rsidP="00E824A0">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внереализационные доходы (дивиденды, проценты по депозитам и т. п.)</w:t>
            </w:r>
          </w:p>
          <w:p w:rsidR="00E824A0" w:rsidRPr="000E7B30" w:rsidRDefault="00E824A0" w:rsidP="00E824A0">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прочие доходы</w:t>
            </w:r>
          </w:p>
          <w:p w:rsidR="00E824A0" w:rsidRPr="000E7B30" w:rsidRDefault="00E824A0" w:rsidP="00E824A0">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lastRenderedPageBreak/>
              <w:t>33. Общая сумма расходов организации за предыдущий год*</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p>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указать общую сумму расходов организации за предыдущий год (в рублях, без копеек).Если организация еще не была зарегистрирована в предыдущем календарном году, указать цифру0 (ноль)</w:t>
            </w:r>
          </w:p>
        </w:tc>
      </w:tr>
      <w:tr w:rsidR="00E824A0" w:rsidRPr="000E7B30" w:rsidTr="00E824A0">
        <w:trPr>
          <w:trHeight w:val="1359"/>
        </w:trPr>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34. Количество благополучателей за предыдущий год (с января по декабрь): физические лица, юридические лица *</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p>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Следует указать количество граждан и (или) организаций, получивших безвозмездные блага </w:t>
            </w:r>
            <w:r w:rsidRPr="000E7B30">
              <w:rPr>
                <w:rFonts w:ascii="Times New Roman" w:eastAsia="Times New Roman" w:hAnsi="Times New Roman"/>
                <w:bCs/>
                <w:i/>
                <w:sz w:val="20"/>
                <w:szCs w:val="20"/>
                <w:lang w:eastAsia="ru-RU"/>
              </w:rPr>
              <w:br/>
              <w:t>от организации-заявителя за календарный год, предшествующий году подачи заявки.</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35. Основные реализованные проекты и программы за последние 5 лет</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
              <w:gridCol w:w="1028"/>
              <w:gridCol w:w="1641"/>
              <w:gridCol w:w="2490"/>
              <w:gridCol w:w="853"/>
              <w:gridCol w:w="1167"/>
              <w:gridCol w:w="1185"/>
            </w:tblGrid>
            <w:tr w:rsidR="00E824A0" w:rsidRPr="000E7B30" w:rsidTr="00E824A0">
              <w:tc>
                <w:tcPr>
                  <w:tcW w:w="421" w:type="dxa"/>
                  <w:vMerge w:val="restart"/>
                  <w:shd w:val="clear" w:color="auto" w:fill="auto"/>
                  <w:vAlign w:val="center"/>
                </w:tcPr>
                <w:p w:rsidR="00E824A0" w:rsidRPr="000E7B30" w:rsidRDefault="00E824A0" w:rsidP="00E824A0">
                  <w:pPr>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w:t>
                  </w:r>
                </w:p>
              </w:tc>
              <w:tc>
                <w:tcPr>
                  <w:tcW w:w="1031" w:type="dxa"/>
                  <w:vMerge w:val="restart"/>
                  <w:shd w:val="clear" w:color="auto" w:fill="auto"/>
                  <w:vAlign w:val="center"/>
                </w:tcPr>
                <w:p w:rsidR="00E824A0" w:rsidRPr="000E7B30" w:rsidRDefault="00E824A0" w:rsidP="00E824A0">
                  <w:pPr>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Название проекта</w:t>
                  </w:r>
                </w:p>
              </w:tc>
              <w:tc>
                <w:tcPr>
                  <w:tcW w:w="1553" w:type="dxa"/>
                  <w:vMerge w:val="restart"/>
                  <w:shd w:val="clear" w:color="auto" w:fill="auto"/>
                  <w:vAlign w:val="center"/>
                </w:tcPr>
                <w:p w:rsidR="00E824A0" w:rsidRPr="000E7B30" w:rsidRDefault="00E824A0" w:rsidP="00E824A0">
                  <w:pPr>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Объем финансирования (в руб.)</w:t>
                  </w:r>
                </w:p>
              </w:tc>
              <w:tc>
                <w:tcPr>
                  <w:tcW w:w="2563" w:type="dxa"/>
                  <w:vMerge w:val="restart"/>
                  <w:shd w:val="clear" w:color="auto" w:fill="auto"/>
                  <w:vAlign w:val="center"/>
                </w:tcPr>
                <w:p w:rsidR="00E824A0" w:rsidRPr="000E7B30" w:rsidRDefault="00E824A0" w:rsidP="00E824A0">
                  <w:pPr>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Источник финансирования</w:t>
                  </w:r>
                </w:p>
              </w:tc>
              <w:tc>
                <w:tcPr>
                  <w:tcW w:w="2026" w:type="dxa"/>
                  <w:gridSpan w:val="2"/>
                  <w:shd w:val="clear" w:color="auto" w:fill="auto"/>
                  <w:vAlign w:val="center"/>
                </w:tcPr>
                <w:p w:rsidR="00E824A0" w:rsidRPr="000E7B30" w:rsidRDefault="00E824A0" w:rsidP="00E824A0">
                  <w:pPr>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Период выполнения</w:t>
                  </w:r>
                </w:p>
              </w:tc>
              <w:tc>
                <w:tcPr>
                  <w:tcW w:w="1188" w:type="dxa"/>
                  <w:vMerge w:val="restart"/>
                  <w:shd w:val="clear" w:color="auto" w:fill="auto"/>
                  <w:vAlign w:val="center"/>
                </w:tcPr>
                <w:p w:rsidR="00E824A0" w:rsidRPr="000E7B30" w:rsidRDefault="00E824A0" w:rsidP="00E824A0">
                  <w:pPr>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Основные результаты</w:t>
                  </w:r>
                </w:p>
              </w:tc>
            </w:tr>
            <w:tr w:rsidR="00E824A0" w:rsidRPr="000E7B30" w:rsidTr="00E824A0">
              <w:tc>
                <w:tcPr>
                  <w:tcW w:w="421" w:type="dxa"/>
                  <w:vMerge/>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p>
              </w:tc>
              <w:tc>
                <w:tcPr>
                  <w:tcW w:w="1031" w:type="dxa"/>
                  <w:vMerge/>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p>
              </w:tc>
              <w:tc>
                <w:tcPr>
                  <w:tcW w:w="1553" w:type="dxa"/>
                  <w:vMerge/>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p>
              </w:tc>
              <w:tc>
                <w:tcPr>
                  <w:tcW w:w="2563" w:type="dxa"/>
                  <w:vMerge/>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p>
              </w:tc>
              <w:tc>
                <w:tcPr>
                  <w:tcW w:w="857" w:type="dxa"/>
                  <w:shd w:val="clear" w:color="auto" w:fill="auto"/>
                  <w:vAlign w:val="center"/>
                </w:tcPr>
                <w:p w:rsidR="00E824A0" w:rsidRPr="000E7B30" w:rsidRDefault="00E824A0" w:rsidP="00E824A0">
                  <w:pPr>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Начало</w:t>
                  </w:r>
                </w:p>
              </w:tc>
              <w:tc>
                <w:tcPr>
                  <w:tcW w:w="1169" w:type="dxa"/>
                  <w:shd w:val="clear" w:color="auto" w:fill="auto"/>
                  <w:vAlign w:val="center"/>
                </w:tcPr>
                <w:p w:rsidR="00E824A0" w:rsidRPr="000E7B30" w:rsidRDefault="00E824A0" w:rsidP="00E824A0">
                  <w:pPr>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Окончание</w:t>
                  </w:r>
                </w:p>
              </w:tc>
              <w:tc>
                <w:tcPr>
                  <w:tcW w:w="1188" w:type="dxa"/>
                  <w:vMerge/>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p>
              </w:tc>
            </w:tr>
            <w:tr w:rsidR="00E824A0" w:rsidRPr="000E7B30" w:rsidTr="00E824A0">
              <w:tc>
                <w:tcPr>
                  <w:tcW w:w="421"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1.</w:t>
                  </w:r>
                </w:p>
              </w:tc>
              <w:tc>
                <w:tcPr>
                  <w:tcW w:w="1031"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p>
              </w:tc>
              <w:tc>
                <w:tcPr>
                  <w:tcW w:w="1553"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p>
              </w:tc>
              <w:tc>
                <w:tcPr>
                  <w:tcW w:w="2563" w:type="dxa"/>
                  <w:shd w:val="clear" w:color="auto" w:fill="auto"/>
                </w:tcPr>
                <w:p w:rsidR="00E824A0" w:rsidRPr="000E7B30" w:rsidRDefault="00E824A0" w:rsidP="00E824A0">
                  <w:pPr>
                    <w:numPr>
                      <w:ilvl w:val="0"/>
                      <w:numId w:val="37"/>
                    </w:numPr>
                    <w:spacing w:after="0" w:line="240" w:lineRule="auto"/>
                    <w:ind w:left="0" w:firstLine="0"/>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грант от внебюджетных источников</w:t>
                  </w:r>
                </w:p>
                <w:p w:rsidR="00E824A0" w:rsidRPr="000E7B30" w:rsidRDefault="00E824A0" w:rsidP="00E824A0">
                  <w:pPr>
                    <w:numPr>
                      <w:ilvl w:val="0"/>
                      <w:numId w:val="37"/>
                    </w:numPr>
                    <w:spacing w:after="0" w:line="240" w:lineRule="auto"/>
                    <w:ind w:left="0" w:firstLine="0"/>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иная субсидия из федерального бюджета</w:t>
                  </w:r>
                </w:p>
                <w:p w:rsidR="00E824A0" w:rsidRPr="000E7B30" w:rsidRDefault="00E824A0" w:rsidP="00E824A0">
                  <w:pPr>
                    <w:numPr>
                      <w:ilvl w:val="0"/>
                      <w:numId w:val="37"/>
                    </w:numPr>
                    <w:spacing w:after="0" w:line="240" w:lineRule="auto"/>
                    <w:ind w:left="0" w:firstLine="0"/>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иной источник финансирования</w:t>
                  </w:r>
                </w:p>
                <w:p w:rsidR="00E824A0" w:rsidRPr="000E7B30" w:rsidRDefault="00E824A0" w:rsidP="00E824A0">
                  <w:pPr>
                    <w:numPr>
                      <w:ilvl w:val="0"/>
                      <w:numId w:val="37"/>
                    </w:numPr>
                    <w:spacing w:after="0" w:line="240" w:lineRule="auto"/>
                    <w:ind w:left="0" w:firstLine="0"/>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президентский грант</w:t>
                  </w:r>
                </w:p>
                <w:p w:rsidR="00E824A0" w:rsidRPr="000E7B30" w:rsidRDefault="00E824A0" w:rsidP="00E824A0">
                  <w:pPr>
                    <w:numPr>
                      <w:ilvl w:val="0"/>
                      <w:numId w:val="37"/>
                    </w:numPr>
                    <w:spacing w:after="0" w:line="240" w:lineRule="auto"/>
                    <w:ind w:left="0" w:firstLine="0"/>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субсидия (грант) из местного бюджета</w:t>
                  </w:r>
                </w:p>
                <w:p w:rsidR="00E824A0" w:rsidRPr="000E7B30" w:rsidRDefault="00E824A0" w:rsidP="00E824A0">
                  <w:pPr>
                    <w:numPr>
                      <w:ilvl w:val="0"/>
                      <w:numId w:val="37"/>
                    </w:numPr>
                    <w:spacing w:after="0" w:line="240" w:lineRule="auto"/>
                    <w:ind w:left="0" w:firstLine="0"/>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субсидия (грант) из регионального бюджета</w:t>
                  </w:r>
                </w:p>
                <w:p w:rsidR="00E824A0" w:rsidRPr="000E7B30" w:rsidRDefault="00E824A0" w:rsidP="00E824A0">
                  <w:pPr>
                    <w:numPr>
                      <w:ilvl w:val="0"/>
                      <w:numId w:val="37"/>
                    </w:numPr>
                    <w:spacing w:after="0" w:line="240" w:lineRule="auto"/>
                    <w:ind w:left="0" w:right="-106" w:firstLine="0"/>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субсидия Минэкономразвития России</w:t>
                  </w:r>
                </w:p>
              </w:tc>
              <w:tc>
                <w:tcPr>
                  <w:tcW w:w="85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p>
              </w:tc>
              <w:tc>
                <w:tcPr>
                  <w:tcW w:w="1169"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p>
              </w:tc>
              <w:tc>
                <w:tcPr>
                  <w:tcW w:w="1188"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p>
              </w:tc>
            </w:tr>
            <w:tr w:rsidR="00E824A0" w:rsidRPr="000E7B30" w:rsidTr="00E824A0">
              <w:tc>
                <w:tcPr>
                  <w:tcW w:w="421"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1031"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1553"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2563"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85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1169"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1188"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r w:rsidR="00E824A0" w:rsidRPr="000E7B30" w:rsidTr="00E824A0">
              <w:tc>
                <w:tcPr>
                  <w:tcW w:w="421"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1031"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1553"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2563"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85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1169"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1188"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 xml:space="preserve">Необходимо указать сроки реализации таких программ и проектов, объем и источник </w:t>
            </w:r>
            <w:r w:rsidRPr="000E7B30">
              <w:rPr>
                <w:rFonts w:ascii="Times New Roman" w:eastAsia="Times New Roman" w:hAnsi="Times New Roman"/>
                <w:bCs/>
                <w:i/>
                <w:sz w:val="20"/>
                <w:szCs w:val="20"/>
                <w:lang w:eastAsia="ru-RU"/>
              </w:rPr>
              <w:br/>
              <w:t xml:space="preserve">их финансирования, названия и основные результаты таких проектов. Варианты источников финансирования: президентский грант; субсидия Минэкономразвития России; иная субсидия </w:t>
            </w:r>
            <w:r w:rsidRPr="000E7B30">
              <w:rPr>
                <w:rFonts w:ascii="Times New Roman" w:eastAsia="Times New Roman" w:hAnsi="Times New Roman"/>
                <w:bCs/>
                <w:i/>
                <w:sz w:val="20"/>
                <w:szCs w:val="20"/>
                <w:lang w:eastAsia="ru-RU"/>
              </w:rPr>
              <w:br/>
              <w:t xml:space="preserve">из федерального бюджета; субсидия (грант) из регионального бюджета; субсидия (грант) </w:t>
            </w:r>
            <w:r w:rsidRPr="000E7B30">
              <w:rPr>
                <w:rFonts w:ascii="Times New Roman" w:eastAsia="Times New Roman" w:hAnsi="Times New Roman"/>
                <w:bCs/>
                <w:i/>
                <w:sz w:val="20"/>
                <w:szCs w:val="20"/>
                <w:lang w:eastAsia="ru-RU"/>
              </w:rPr>
              <w:br/>
              <w:t xml:space="preserve">из местного бюджета; грант от внебюджетных источников; иной источник финансирования, </w:t>
            </w:r>
            <w:r w:rsidRPr="000E7B30">
              <w:rPr>
                <w:rFonts w:ascii="Times New Roman" w:eastAsia="Times New Roman" w:hAnsi="Times New Roman"/>
                <w:bCs/>
                <w:i/>
                <w:sz w:val="20"/>
                <w:szCs w:val="20"/>
                <w:lang w:eastAsia="ru-RU"/>
              </w:rPr>
              <w:br/>
              <w:t xml:space="preserve">за счет собственных средств. Сумму полученной поддержки на реализацию проекта следует </w:t>
            </w:r>
            <w:r w:rsidRPr="000E7B30">
              <w:rPr>
                <w:rFonts w:ascii="Times New Roman" w:eastAsia="Times New Roman" w:hAnsi="Times New Roman"/>
                <w:bCs/>
                <w:i/>
                <w:sz w:val="20"/>
                <w:szCs w:val="20"/>
                <w:lang w:eastAsia="ru-RU"/>
              </w:rPr>
              <w:lastRenderedPageBreak/>
              <w:t>указать в рублях, без копеек.В случае отсутствия таких проектов поставить отметку «отсутствуют»</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36. Имеющиеся в распоряжении организации материально-технические ресурсы</w:t>
            </w: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ind w:left="2552"/>
              <w:rPr>
                <w:rFonts w:ascii="Times New Roman" w:eastAsia="Times New Roman" w:hAnsi="Times New Roman"/>
                <w:bCs/>
                <w:lang w:eastAsia="ru-RU"/>
              </w:rPr>
            </w:pPr>
            <w:r w:rsidRPr="000E7B30">
              <w:rPr>
                <w:rFonts w:ascii="Times New Roman" w:eastAsia="Times New Roman" w:hAnsi="Times New Roman"/>
                <w:bCs/>
                <w:lang w:eastAsia="ru-RU"/>
              </w:rPr>
              <w:t>Помещение</w:t>
            </w:r>
          </w:p>
          <w:p w:rsidR="00E824A0" w:rsidRPr="000E7B30" w:rsidRDefault="00E824A0" w:rsidP="00E824A0">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1"/>
              <w:gridCol w:w="4256"/>
            </w:tblGrid>
            <w:tr w:rsidR="00E824A0" w:rsidRPr="000E7B30" w:rsidTr="00E824A0">
              <w:tc>
                <w:tcPr>
                  <w:tcW w:w="4521" w:type="dxa"/>
                  <w:shd w:val="clear" w:color="auto" w:fill="auto"/>
                </w:tcPr>
                <w:p w:rsidR="00E824A0" w:rsidRPr="000E7B30" w:rsidRDefault="00E824A0" w:rsidP="00E824A0">
                  <w:pP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Назначение</w:t>
                  </w:r>
                </w:p>
              </w:tc>
              <w:tc>
                <w:tcPr>
                  <w:tcW w:w="4256" w:type="dxa"/>
                  <w:shd w:val="clear" w:color="auto" w:fill="auto"/>
                </w:tcPr>
                <w:p w:rsidR="00E824A0" w:rsidRPr="000E7B30" w:rsidRDefault="00E824A0" w:rsidP="00E824A0">
                  <w:pP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Площадь, кв.м.</w:t>
                  </w:r>
                </w:p>
              </w:tc>
            </w:tr>
            <w:tr w:rsidR="00E824A0" w:rsidRPr="000E7B30" w:rsidTr="00E824A0">
              <w:tc>
                <w:tcPr>
                  <w:tcW w:w="4521"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4256"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Указывается назначение помещения, площадь в квадратных метрах и вид права использования (собственность, аренда, безвозмездное пользование, фактическое предоставление)</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ind w:left="1418"/>
              <w:rPr>
                <w:rFonts w:ascii="Times New Roman" w:eastAsia="Times New Roman" w:hAnsi="Times New Roman"/>
                <w:bCs/>
                <w:lang w:eastAsia="ru-RU"/>
              </w:rPr>
            </w:pPr>
          </w:p>
          <w:p w:rsidR="00E824A0" w:rsidRPr="000E7B30" w:rsidRDefault="00E824A0" w:rsidP="00E824A0">
            <w:pPr>
              <w:spacing w:after="0" w:line="240" w:lineRule="auto"/>
              <w:ind w:left="2552"/>
              <w:rPr>
                <w:rFonts w:ascii="Times New Roman" w:eastAsia="Times New Roman" w:hAnsi="Times New Roman"/>
                <w:bCs/>
                <w:lang w:eastAsia="ru-RU"/>
              </w:rPr>
            </w:pPr>
            <w:r w:rsidRPr="000E7B30">
              <w:rPr>
                <w:rFonts w:ascii="Times New Roman" w:eastAsia="Times New Roman" w:hAnsi="Times New Roman"/>
                <w:bCs/>
                <w:lang w:eastAsia="ru-RU"/>
              </w:rPr>
              <w:t>Оборудование</w:t>
            </w:r>
          </w:p>
          <w:p w:rsidR="00E824A0" w:rsidRPr="000E7B30" w:rsidRDefault="00E824A0" w:rsidP="00E824A0">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spacing w:after="0" w:line="240" w:lineRule="auto"/>
                    <w:jc w:val="right"/>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2500 символов)</w:t>
                  </w:r>
                </w:p>
              </w:tc>
            </w:tr>
          </w:tbl>
          <w:p w:rsidR="00E824A0" w:rsidRPr="000E7B30" w:rsidRDefault="00E824A0" w:rsidP="00E824A0">
            <w:pPr>
              <w:tabs>
                <w:tab w:val="left" w:pos="195"/>
              </w:tabs>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ind w:left="2552"/>
              <w:rPr>
                <w:rFonts w:ascii="Times New Roman" w:eastAsia="Times New Roman" w:hAnsi="Times New Roman"/>
                <w:bCs/>
                <w:lang w:eastAsia="ru-RU"/>
              </w:rPr>
            </w:pPr>
            <w:r w:rsidRPr="000E7B30">
              <w:rPr>
                <w:rFonts w:ascii="Times New Roman" w:eastAsia="Times New Roman" w:hAnsi="Times New Roman"/>
                <w:bCs/>
                <w:lang w:eastAsia="ru-RU"/>
              </w:rPr>
              <w:t>Другое</w:t>
            </w:r>
          </w:p>
          <w:p w:rsidR="00E824A0" w:rsidRPr="000E7B30" w:rsidRDefault="00E824A0" w:rsidP="00E824A0">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spacing w:after="0" w:line="240" w:lineRule="auto"/>
                    <w:jc w:val="right"/>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2500 символов)</w:t>
                  </w:r>
                </w:p>
              </w:tc>
            </w:tr>
          </w:tbl>
          <w:p w:rsidR="00E824A0" w:rsidRPr="000E7B30" w:rsidRDefault="00E824A0" w:rsidP="00E824A0">
            <w:pPr>
              <w:tabs>
                <w:tab w:val="left" w:pos="240"/>
              </w:tabs>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37. Публикации в СМИ</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keepLines/>
                    <w:pBdr>
                      <w:top w:val="nil"/>
                      <w:left w:val="nil"/>
                      <w:bottom w:val="nil"/>
                      <w:right w:val="nil"/>
                      <w:between w:val="nil"/>
                    </w:pBdr>
                    <w:spacing w:after="0" w:line="240" w:lineRule="auto"/>
                    <w:rPr>
                      <w:rFonts w:ascii="Times New Roman" w:eastAsia="Times New Roman" w:hAnsi="Times New Roman"/>
                      <w:bCs/>
                      <w:i/>
                      <w:sz w:val="20"/>
                      <w:szCs w:val="20"/>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r>
          </w:tbl>
          <w:p w:rsidR="00E824A0" w:rsidRPr="000E7B30" w:rsidRDefault="00E824A0" w:rsidP="00E824A0">
            <w:pPr>
              <w:keepLines/>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По желанию заявителя можно указать ссылки на публикации в СМИ с информацией о деятельности организации-заявителя.</w:t>
            </w:r>
          </w:p>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r w:rsidR="00E824A0" w:rsidRPr="000E7B30" w:rsidTr="00E824A0">
        <w:tc>
          <w:tcPr>
            <w:tcW w:w="14503" w:type="dxa"/>
            <w:gridSpan w:val="2"/>
            <w:tcBorders>
              <w:top w:val="nil"/>
              <w:left w:val="nil"/>
              <w:bottom w:val="nil"/>
              <w:right w:val="nil"/>
            </w:tcBorders>
            <w:shd w:val="clear" w:color="auto" w:fill="auto"/>
          </w:tcPr>
          <w:p w:rsidR="00E824A0" w:rsidRPr="000E7B30" w:rsidRDefault="00E824A0" w:rsidP="00E824A0">
            <w:pPr>
              <w:numPr>
                <w:ilvl w:val="0"/>
                <w:numId w:val="24"/>
              </w:numPr>
              <w:spacing w:after="0" w:line="240" w:lineRule="auto"/>
              <w:ind w:left="426" w:hanging="426"/>
              <w:contextualSpacing/>
              <w:jc w:val="center"/>
              <w:rPr>
                <w:rFonts w:ascii="Times New Roman" w:eastAsia="Times New Roman" w:hAnsi="Times New Roman"/>
                <w:bCs/>
                <w:sz w:val="28"/>
                <w:szCs w:val="28"/>
                <w:lang w:eastAsia="ru-RU"/>
              </w:rPr>
            </w:pPr>
            <w:r w:rsidRPr="000E7B30">
              <w:rPr>
                <w:bCs/>
              </w:rPr>
              <w:br w:type="page"/>
            </w:r>
            <w:r w:rsidRPr="000E7B30">
              <w:rPr>
                <w:rFonts w:ascii="Times New Roman" w:eastAsia="Times New Roman" w:hAnsi="Times New Roman"/>
                <w:bCs/>
                <w:sz w:val="28"/>
                <w:szCs w:val="28"/>
                <w:lang w:eastAsia="ru-RU"/>
              </w:rPr>
              <w:t>Календарный план</w:t>
            </w:r>
          </w:p>
          <w:p w:rsidR="00E824A0" w:rsidRPr="000E7B30" w:rsidRDefault="00E824A0" w:rsidP="00E824A0">
            <w:pPr>
              <w:keepNext/>
              <w:keepLines/>
              <w:shd w:val="clear" w:color="auto" w:fill="FFFFFF"/>
              <w:spacing w:after="0" w:line="360" w:lineRule="atLeast"/>
              <w:jc w:val="center"/>
              <w:outlineLvl w:val="2"/>
              <w:rPr>
                <w:rFonts w:ascii="Times New Roman" w:eastAsia="Times New Roman" w:hAnsi="Times New Roman"/>
                <w:bCs/>
                <w:sz w:val="28"/>
                <w:szCs w:val="28"/>
                <w:lang w:eastAsia="ru-RU"/>
              </w:rPr>
            </w:pPr>
            <w:r w:rsidRPr="000E7B30">
              <w:rPr>
                <w:rFonts w:ascii="Times New Roman" w:eastAsia="Times New Roman" w:hAnsi="Times New Roman"/>
                <w:bCs/>
                <w:sz w:val="28"/>
                <w:szCs w:val="28"/>
                <w:lang w:eastAsia="ru-RU"/>
              </w:rPr>
              <w:t>План подготовки и реализации проекта</w:t>
            </w:r>
          </w:p>
          <w:p w:rsidR="00E824A0" w:rsidRPr="000E7B30" w:rsidRDefault="00E824A0" w:rsidP="00E824A0">
            <w:pPr>
              <w:shd w:val="clear" w:color="auto" w:fill="FFFFFF"/>
              <w:spacing w:after="0" w:line="336" w:lineRule="atLeast"/>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rsidR="00E824A0" w:rsidRPr="000E7B30" w:rsidRDefault="00E824A0" w:rsidP="00E824A0">
            <w:pPr>
              <w:shd w:val="clear" w:color="auto" w:fill="FFFFFF"/>
              <w:spacing w:after="0" w:line="336" w:lineRule="atLeast"/>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В каждом мероприятии должны быть:</w:t>
            </w:r>
          </w:p>
          <w:p w:rsidR="00E824A0" w:rsidRPr="000E7B30" w:rsidRDefault="00E824A0" w:rsidP="00E824A0">
            <w:pPr>
              <w:numPr>
                <w:ilvl w:val="0"/>
                <w:numId w:val="30"/>
              </w:numPr>
              <w:shd w:val="clear" w:color="auto" w:fill="FFFFFF"/>
              <w:spacing w:after="0" w:line="240" w:lineRule="auto"/>
              <w:jc w:val="both"/>
              <w:rPr>
                <w:rFonts w:ascii="Times New Roman" w:hAnsi="Times New Roman"/>
                <w:bCs/>
                <w:i/>
                <w:sz w:val="20"/>
                <w:szCs w:val="20"/>
              </w:rPr>
            </w:pPr>
            <w:r w:rsidRPr="000E7B30">
              <w:rPr>
                <w:rFonts w:ascii="Times New Roman" w:hAnsi="Times New Roman"/>
                <w:bCs/>
                <w:i/>
                <w:sz w:val="20"/>
                <w:szCs w:val="20"/>
              </w:rPr>
              <w:t>Содержание и место проведения — подробная информация о том, что именно будет происходить, для какой целевой группы это предназначено, а также сведения о том, где конкретно будет проведено мероприятие. Если в проекте несколько целевых групп, то мероприятия должны быть предусмотрены для каждой из них.</w:t>
            </w:r>
          </w:p>
          <w:p w:rsidR="00E824A0" w:rsidRPr="000E7B30" w:rsidRDefault="00E824A0" w:rsidP="00E824A0">
            <w:pPr>
              <w:numPr>
                <w:ilvl w:val="0"/>
                <w:numId w:val="30"/>
              </w:numPr>
              <w:shd w:val="clear" w:color="auto" w:fill="FFFFFF"/>
              <w:spacing w:after="0" w:line="240" w:lineRule="auto"/>
              <w:jc w:val="both"/>
              <w:rPr>
                <w:rFonts w:ascii="Times New Roman" w:hAnsi="Times New Roman"/>
                <w:bCs/>
                <w:i/>
                <w:sz w:val="20"/>
                <w:szCs w:val="20"/>
              </w:rPr>
            </w:pPr>
            <w:r w:rsidRPr="000E7B30">
              <w:rPr>
                <w:rFonts w:ascii="Times New Roman" w:hAnsi="Times New Roman"/>
                <w:bCs/>
                <w:i/>
                <w:sz w:val="20"/>
                <w:szCs w:val="20"/>
              </w:rPr>
              <w:t>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rsidR="00E824A0" w:rsidRPr="000E7B30" w:rsidRDefault="00E824A0" w:rsidP="00E824A0">
            <w:pPr>
              <w:numPr>
                <w:ilvl w:val="0"/>
                <w:numId w:val="30"/>
              </w:numPr>
              <w:shd w:val="clear" w:color="auto" w:fill="FFFFFF"/>
              <w:spacing w:after="0" w:line="240" w:lineRule="auto"/>
              <w:jc w:val="both"/>
              <w:rPr>
                <w:bCs/>
                <w:i/>
              </w:rPr>
            </w:pPr>
            <w:r w:rsidRPr="000E7B30">
              <w:rPr>
                <w:rFonts w:ascii="Times New Roman" w:hAnsi="Times New Roman"/>
                <w:bCs/>
                <w:i/>
                <w:sz w:val="20"/>
                <w:szCs w:val="20"/>
              </w:rPr>
              <w:t xml:space="preserve">Ожидаемый результат — это ответы на вопросы «Что будет сделано? Сколько?», «Что изменится? Как?», «Запланировано ли участие представителей целевых групп и в каком количестве?». </w:t>
            </w:r>
          </w:p>
        </w:tc>
      </w:tr>
      <w:tr w:rsidR="00E824A0" w:rsidRPr="000E7B30" w:rsidTr="00E824A0">
        <w:trPr>
          <w:trHeight w:val="848"/>
        </w:trPr>
        <w:tc>
          <w:tcPr>
            <w:tcW w:w="14503" w:type="dxa"/>
            <w:gridSpan w:val="2"/>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2551"/>
              <w:gridCol w:w="3743"/>
              <w:gridCol w:w="1791"/>
              <w:gridCol w:w="1842"/>
              <w:gridCol w:w="3504"/>
            </w:tblGrid>
            <w:tr w:rsidR="00E824A0" w:rsidRPr="000E7B30" w:rsidTr="00E824A0">
              <w:tc>
                <w:tcPr>
                  <w:tcW w:w="846" w:type="dxa"/>
                  <w:shd w:val="clear" w:color="auto" w:fill="auto"/>
                  <w:vAlign w:val="center"/>
                </w:tcPr>
                <w:p w:rsidR="00E824A0" w:rsidRPr="000E7B30" w:rsidRDefault="00E824A0" w:rsidP="00E824A0">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w:t>
                  </w:r>
                </w:p>
                <w:p w:rsidR="00E824A0" w:rsidRPr="000E7B30" w:rsidRDefault="00E824A0" w:rsidP="00E824A0">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п\п</w:t>
                  </w:r>
                </w:p>
              </w:tc>
              <w:tc>
                <w:tcPr>
                  <w:tcW w:w="2551" w:type="dxa"/>
                  <w:shd w:val="clear" w:color="auto" w:fill="auto"/>
                  <w:vAlign w:val="center"/>
                </w:tcPr>
                <w:p w:rsidR="00E824A0" w:rsidRPr="000E7B30" w:rsidRDefault="00E824A0" w:rsidP="00E824A0">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Решаемая задача*</w:t>
                  </w:r>
                </w:p>
              </w:tc>
              <w:tc>
                <w:tcPr>
                  <w:tcW w:w="3743" w:type="dxa"/>
                  <w:shd w:val="clear" w:color="auto" w:fill="auto"/>
                  <w:vAlign w:val="center"/>
                </w:tcPr>
                <w:p w:rsidR="00E824A0" w:rsidRPr="000E7B30" w:rsidRDefault="00E824A0" w:rsidP="00E824A0">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Мероприятие, его содержание, место проведения</w:t>
                  </w:r>
                </w:p>
              </w:tc>
              <w:tc>
                <w:tcPr>
                  <w:tcW w:w="1791" w:type="dxa"/>
                  <w:shd w:val="clear" w:color="auto" w:fill="auto"/>
                  <w:vAlign w:val="center"/>
                </w:tcPr>
                <w:p w:rsidR="00E824A0" w:rsidRPr="000E7B30" w:rsidRDefault="00E824A0" w:rsidP="00E824A0">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 xml:space="preserve">Дата </w:t>
                  </w:r>
                </w:p>
                <w:p w:rsidR="00E824A0" w:rsidRPr="000E7B30" w:rsidRDefault="00E824A0" w:rsidP="00E824A0">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начала</w:t>
                  </w:r>
                </w:p>
              </w:tc>
              <w:tc>
                <w:tcPr>
                  <w:tcW w:w="1842" w:type="dxa"/>
                  <w:shd w:val="clear" w:color="auto" w:fill="auto"/>
                  <w:vAlign w:val="center"/>
                </w:tcPr>
                <w:p w:rsidR="00E824A0" w:rsidRPr="000E7B30" w:rsidRDefault="00E824A0" w:rsidP="00E824A0">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Дата</w:t>
                  </w:r>
                </w:p>
                <w:p w:rsidR="00E824A0" w:rsidRPr="000E7B30" w:rsidRDefault="00E824A0" w:rsidP="00E824A0">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 xml:space="preserve">окончания </w:t>
                  </w:r>
                </w:p>
              </w:tc>
              <w:tc>
                <w:tcPr>
                  <w:tcW w:w="3504" w:type="dxa"/>
                  <w:shd w:val="clear" w:color="auto" w:fill="auto"/>
                  <w:vAlign w:val="center"/>
                </w:tcPr>
                <w:p w:rsidR="00E824A0" w:rsidRPr="000E7B30" w:rsidRDefault="00E824A0" w:rsidP="00E824A0">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 xml:space="preserve">Ожидаемые результаты </w:t>
                  </w:r>
                </w:p>
              </w:tc>
            </w:tr>
            <w:tr w:rsidR="00E824A0" w:rsidRPr="000E7B30" w:rsidTr="00E824A0">
              <w:tc>
                <w:tcPr>
                  <w:tcW w:w="846"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2551"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3743"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1791"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1842"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3504"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r w:rsidR="00E824A0" w:rsidRPr="000E7B30" w:rsidTr="00E824A0">
              <w:tc>
                <w:tcPr>
                  <w:tcW w:w="846"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2551"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3743"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1791"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1842"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3504"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r w:rsidR="00E824A0" w:rsidRPr="000E7B30" w:rsidTr="00E824A0">
              <w:tc>
                <w:tcPr>
                  <w:tcW w:w="846"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2551"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3743"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1791"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1842"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3504"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*Задачи переносятся из (п. 10 раздела «О проекте»). Указание в календарном плане иных задач, помимо указанных ранее в разделе «О проекте», не допускается.</w:t>
            </w:r>
          </w:p>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14503" w:type="dxa"/>
            <w:gridSpan w:val="2"/>
            <w:tcBorders>
              <w:top w:val="nil"/>
              <w:left w:val="nil"/>
              <w:bottom w:val="nil"/>
              <w:right w:val="nil"/>
            </w:tcBorders>
            <w:shd w:val="clear" w:color="auto" w:fill="auto"/>
          </w:tcPr>
          <w:p w:rsidR="00E824A0" w:rsidRPr="000E7B30" w:rsidRDefault="00E824A0" w:rsidP="00E824A0">
            <w:pPr>
              <w:numPr>
                <w:ilvl w:val="0"/>
                <w:numId w:val="24"/>
              </w:numPr>
              <w:spacing w:after="0" w:line="240" w:lineRule="auto"/>
              <w:ind w:left="6095"/>
              <w:contextualSpacing/>
              <w:rPr>
                <w:rFonts w:ascii="Times New Roman" w:eastAsia="Times New Roman" w:hAnsi="Times New Roman"/>
                <w:bCs/>
                <w:sz w:val="28"/>
                <w:szCs w:val="28"/>
                <w:lang w:eastAsia="ru-RU"/>
              </w:rPr>
            </w:pPr>
            <w:bookmarkStart w:id="2" w:name="_GoBack"/>
            <w:r w:rsidRPr="000E7B30">
              <w:rPr>
                <w:rFonts w:ascii="Times New Roman" w:eastAsia="Times New Roman" w:hAnsi="Times New Roman"/>
                <w:bCs/>
                <w:sz w:val="28"/>
                <w:szCs w:val="28"/>
                <w:lang w:eastAsia="ru-RU"/>
              </w:rPr>
              <w:lastRenderedPageBreak/>
              <w:t>Бюджет проекта</w:t>
            </w:r>
          </w:p>
          <w:bookmarkEnd w:id="2"/>
          <w:p w:rsidR="00E824A0" w:rsidRPr="000E7B30" w:rsidRDefault="00E824A0" w:rsidP="00E824A0">
            <w:pPr>
              <w:pBdr>
                <w:top w:val="nil"/>
                <w:left w:val="nil"/>
                <w:bottom w:val="nil"/>
                <w:right w:val="nil"/>
                <w:between w:val="nil"/>
              </w:pBdr>
              <w:spacing w:after="0" w:line="240" w:lineRule="auto"/>
              <w:jc w:val="both"/>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Рекомендуется до заполнения бюджета проекта осуществлять его проектирование в Excel или аналогичных программах. Ниже приведена примерная форма итоговой таблицы.</w:t>
            </w:r>
          </w:p>
        </w:tc>
      </w:tr>
    </w:tbl>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4"/>
          <w:szCs w:val="24"/>
          <w:lang w:eastAsia="ru-RU"/>
        </w:rPr>
      </w:pPr>
    </w:p>
    <w:tbl>
      <w:tblPr>
        <w:tblW w:w="15134" w:type="dxa"/>
        <w:tblLayout w:type="fixed"/>
        <w:tblLook w:val="0000"/>
      </w:tblPr>
      <w:tblGrid>
        <w:gridCol w:w="515"/>
        <w:gridCol w:w="3988"/>
        <w:gridCol w:w="1701"/>
        <w:gridCol w:w="1417"/>
        <w:gridCol w:w="1559"/>
        <w:gridCol w:w="1843"/>
        <w:gridCol w:w="1418"/>
        <w:gridCol w:w="2693"/>
      </w:tblGrid>
      <w:tr w:rsidR="00E824A0" w:rsidRPr="000E7B30" w:rsidTr="00E824A0">
        <w:trPr>
          <w:trHeight w:val="160"/>
        </w:trPr>
        <w:tc>
          <w:tcPr>
            <w:tcW w:w="515" w:type="dxa"/>
            <w:vMerge w:val="restart"/>
            <w:tcBorders>
              <w:top w:val="single" w:sz="8" w:space="0" w:color="000000"/>
              <w:left w:val="single" w:sz="8" w:space="0" w:color="000000"/>
              <w:right w:val="single" w:sz="4" w:space="0" w:color="000000"/>
            </w:tcBorders>
            <w:vAlign w:val="center"/>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w:t>
            </w:r>
            <w:r w:rsidRPr="000E7B30">
              <w:rPr>
                <w:rFonts w:ascii="Times New Roman" w:eastAsia="Times New Roman" w:hAnsi="Times New Roman"/>
                <w:bCs/>
                <w:sz w:val="20"/>
                <w:szCs w:val="20"/>
                <w:lang w:eastAsia="ru-RU"/>
              </w:rPr>
              <w:br/>
            </w:r>
          </w:p>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п/п</w:t>
            </w:r>
          </w:p>
        </w:tc>
        <w:tc>
          <w:tcPr>
            <w:tcW w:w="3988" w:type="dxa"/>
            <w:vMerge w:val="restart"/>
            <w:tcBorders>
              <w:top w:val="single" w:sz="8" w:space="0" w:color="000000"/>
              <w:left w:val="nil"/>
              <w:right w:val="single" w:sz="4" w:space="0" w:color="000000"/>
            </w:tcBorders>
            <w:vAlign w:val="center"/>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Наименование статьи</w:t>
            </w:r>
          </w:p>
        </w:tc>
        <w:tc>
          <w:tcPr>
            <w:tcW w:w="4677" w:type="dxa"/>
            <w:gridSpan w:val="3"/>
            <w:tcBorders>
              <w:top w:val="single" w:sz="8" w:space="0" w:color="000000"/>
              <w:left w:val="nil"/>
              <w:bottom w:val="single" w:sz="4" w:space="0" w:color="000000"/>
              <w:right w:val="single" w:sz="4" w:space="0" w:color="000000"/>
            </w:tcBorders>
            <w:vAlign w:val="center"/>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Общая стоимость </w:t>
            </w:r>
          </w:p>
        </w:tc>
        <w:tc>
          <w:tcPr>
            <w:tcW w:w="1843" w:type="dxa"/>
            <w:tcBorders>
              <w:top w:val="single" w:sz="8" w:space="0" w:color="000000"/>
              <w:left w:val="nil"/>
              <w:bottom w:val="single" w:sz="4" w:space="0" w:color="000000"/>
              <w:right w:val="single" w:sz="4" w:space="0" w:color="000000"/>
            </w:tcBorders>
            <w:vAlign w:val="center"/>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Софинансирование (если имеется)</w:t>
            </w:r>
          </w:p>
        </w:tc>
        <w:tc>
          <w:tcPr>
            <w:tcW w:w="1418" w:type="dxa"/>
            <w:tcBorders>
              <w:top w:val="single" w:sz="8" w:space="0" w:color="000000"/>
              <w:left w:val="nil"/>
              <w:bottom w:val="single" w:sz="4" w:space="0" w:color="000000"/>
              <w:right w:val="single" w:sz="8" w:space="0" w:color="000000"/>
            </w:tcBorders>
            <w:vAlign w:val="center"/>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Запрашиваемая сумма </w:t>
            </w:r>
          </w:p>
        </w:tc>
        <w:tc>
          <w:tcPr>
            <w:tcW w:w="2693" w:type="dxa"/>
            <w:tcBorders>
              <w:top w:val="single" w:sz="8" w:space="0" w:color="000000"/>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Комментарий/ Примечание</w:t>
            </w:r>
          </w:p>
        </w:tc>
      </w:tr>
      <w:tr w:rsidR="00E824A0" w:rsidRPr="000E7B30" w:rsidTr="00E824A0">
        <w:trPr>
          <w:trHeight w:val="320"/>
        </w:trPr>
        <w:tc>
          <w:tcPr>
            <w:tcW w:w="515" w:type="dxa"/>
            <w:vMerge/>
            <w:tcBorders>
              <w:top w:val="single" w:sz="8" w:space="0" w:color="000000"/>
              <w:left w:val="single" w:sz="8" w:space="0" w:color="000000"/>
              <w:right w:val="single" w:sz="4" w:space="0" w:color="000000"/>
            </w:tcBorders>
            <w:vAlign w:val="center"/>
          </w:tcPr>
          <w:p w:rsidR="00E824A0" w:rsidRPr="000E7B30" w:rsidRDefault="00E824A0" w:rsidP="00E824A0">
            <w:pPr>
              <w:widowControl w:val="0"/>
              <w:pBdr>
                <w:top w:val="nil"/>
                <w:left w:val="nil"/>
                <w:bottom w:val="nil"/>
                <w:right w:val="nil"/>
                <w:between w:val="nil"/>
              </w:pBdr>
              <w:spacing w:after="0"/>
              <w:rPr>
                <w:rFonts w:ascii="Times New Roman" w:eastAsia="Times New Roman" w:hAnsi="Times New Roman"/>
                <w:bCs/>
                <w:sz w:val="20"/>
                <w:szCs w:val="20"/>
                <w:lang w:eastAsia="ru-RU"/>
              </w:rPr>
            </w:pPr>
          </w:p>
        </w:tc>
        <w:tc>
          <w:tcPr>
            <w:tcW w:w="3988" w:type="dxa"/>
            <w:vMerge/>
            <w:tcBorders>
              <w:top w:val="single" w:sz="8" w:space="0" w:color="000000"/>
              <w:left w:val="nil"/>
              <w:right w:val="single" w:sz="4" w:space="0" w:color="000000"/>
            </w:tcBorders>
            <w:vAlign w:val="center"/>
          </w:tcPr>
          <w:p w:rsidR="00E824A0" w:rsidRPr="000E7B30" w:rsidRDefault="00E824A0" w:rsidP="00E824A0">
            <w:pPr>
              <w:widowControl w:val="0"/>
              <w:pBdr>
                <w:top w:val="nil"/>
                <w:left w:val="nil"/>
                <w:bottom w:val="nil"/>
                <w:right w:val="nil"/>
                <w:between w:val="nil"/>
              </w:pBdr>
              <w:spacing w:after="0"/>
              <w:rPr>
                <w:rFonts w:ascii="Times New Roman" w:eastAsia="Times New Roman" w:hAnsi="Times New Roman"/>
                <w:bCs/>
                <w:sz w:val="20"/>
                <w:szCs w:val="20"/>
                <w:lang w:eastAsia="ru-RU"/>
              </w:rPr>
            </w:pPr>
          </w:p>
        </w:tc>
        <w:tc>
          <w:tcPr>
            <w:tcW w:w="4677" w:type="dxa"/>
            <w:gridSpan w:val="3"/>
            <w:tcBorders>
              <w:top w:val="nil"/>
              <w:left w:val="nil"/>
              <w:bottom w:val="single" w:sz="8" w:space="0" w:color="000000"/>
              <w:right w:val="single" w:sz="4" w:space="0" w:color="000000"/>
            </w:tcBorders>
            <w:vAlign w:val="center"/>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(руб.)</w:t>
            </w:r>
          </w:p>
        </w:tc>
        <w:tc>
          <w:tcPr>
            <w:tcW w:w="1843" w:type="dxa"/>
            <w:tcBorders>
              <w:top w:val="nil"/>
              <w:left w:val="nil"/>
              <w:bottom w:val="single" w:sz="8" w:space="0" w:color="000000"/>
              <w:right w:val="single" w:sz="4" w:space="0" w:color="000000"/>
            </w:tcBorders>
            <w:vAlign w:val="center"/>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(руб.)</w:t>
            </w:r>
          </w:p>
        </w:tc>
        <w:tc>
          <w:tcPr>
            <w:tcW w:w="1418" w:type="dxa"/>
            <w:tcBorders>
              <w:top w:val="nil"/>
              <w:left w:val="nil"/>
              <w:bottom w:val="single" w:sz="8" w:space="0" w:color="000000"/>
              <w:right w:val="single" w:sz="8" w:space="0" w:color="000000"/>
            </w:tcBorders>
            <w:vAlign w:val="center"/>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(руб.)</w:t>
            </w:r>
          </w:p>
        </w:tc>
        <w:tc>
          <w:tcPr>
            <w:tcW w:w="2693" w:type="dxa"/>
            <w:tcBorders>
              <w:top w:val="nil"/>
              <w:left w:val="nil"/>
              <w:bottom w:val="single" w:sz="8"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jc w:val="center"/>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8"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val="en-US" w:eastAsia="ru-RU"/>
              </w:rPr>
            </w:pPr>
            <w:r w:rsidRPr="000E7B30">
              <w:rPr>
                <w:rFonts w:ascii="Times New Roman" w:eastAsia="Times New Roman" w:hAnsi="Times New Roman"/>
                <w:bCs/>
                <w:sz w:val="20"/>
                <w:szCs w:val="20"/>
                <w:lang w:val="en-US" w:eastAsia="ru-RU"/>
              </w:rPr>
              <w:t>0</w:t>
            </w:r>
          </w:p>
        </w:tc>
        <w:tc>
          <w:tcPr>
            <w:tcW w:w="3988" w:type="dxa"/>
            <w:tcBorders>
              <w:top w:val="nil"/>
              <w:left w:val="nil"/>
              <w:bottom w:val="single" w:sz="8"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1</w:t>
            </w:r>
          </w:p>
        </w:tc>
        <w:tc>
          <w:tcPr>
            <w:tcW w:w="4677" w:type="dxa"/>
            <w:gridSpan w:val="3"/>
            <w:tcBorders>
              <w:top w:val="nil"/>
              <w:left w:val="nil"/>
              <w:bottom w:val="single" w:sz="8"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val="en-US" w:eastAsia="ru-RU"/>
              </w:rPr>
              <w:t>2-</w:t>
            </w:r>
            <w:r w:rsidRPr="000E7B30">
              <w:rPr>
                <w:rFonts w:ascii="Times New Roman" w:eastAsia="Times New Roman" w:hAnsi="Times New Roman"/>
                <w:bCs/>
                <w:sz w:val="20"/>
                <w:szCs w:val="20"/>
                <w:lang w:eastAsia="ru-RU"/>
              </w:rPr>
              <w:t>4</w:t>
            </w:r>
          </w:p>
        </w:tc>
        <w:tc>
          <w:tcPr>
            <w:tcW w:w="1843" w:type="dxa"/>
            <w:tcBorders>
              <w:top w:val="nil"/>
              <w:left w:val="nil"/>
              <w:bottom w:val="single" w:sz="8"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5</w:t>
            </w:r>
          </w:p>
        </w:tc>
        <w:tc>
          <w:tcPr>
            <w:tcW w:w="1418" w:type="dxa"/>
            <w:tcBorders>
              <w:top w:val="nil"/>
              <w:left w:val="nil"/>
              <w:bottom w:val="single" w:sz="8"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val="en-US" w:eastAsia="ru-RU"/>
              </w:rPr>
            </w:pPr>
            <w:r w:rsidRPr="000E7B30">
              <w:rPr>
                <w:rFonts w:ascii="Times New Roman" w:eastAsia="Times New Roman" w:hAnsi="Times New Roman"/>
                <w:bCs/>
                <w:sz w:val="20"/>
                <w:szCs w:val="20"/>
                <w:lang w:val="en-US" w:eastAsia="ru-RU"/>
              </w:rPr>
              <w:t>6</w:t>
            </w:r>
          </w:p>
        </w:tc>
        <w:tc>
          <w:tcPr>
            <w:tcW w:w="2693" w:type="dxa"/>
            <w:tcBorders>
              <w:top w:val="nil"/>
              <w:left w:val="nil"/>
              <w:bottom w:val="single" w:sz="8"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jc w:val="center"/>
              <w:rPr>
                <w:rFonts w:ascii="Times New Roman" w:eastAsia="Times New Roman" w:hAnsi="Times New Roman"/>
                <w:bCs/>
                <w:sz w:val="20"/>
                <w:szCs w:val="20"/>
                <w:lang w:val="en-US" w:eastAsia="ru-RU"/>
              </w:rPr>
            </w:pPr>
            <w:r w:rsidRPr="000E7B30">
              <w:rPr>
                <w:rFonts w:ascii="Times New Roman" w:eastAsia="Times New Roman" w:hAnsi="Times New Roman"/>
                <w:bCs/>
                <w:sz w:val="20"/>
                <w:szCs w:val="20"/>
                <w:lang w:val="en-US" w:eastAsia="ru-RU"/>
              </w:rPr>
              <w:t>7</w:t>
            </w: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1.</w:t>
            </w: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 xml:space="preserve">Оплата труда </w:t>
            </w:r>
          </w:p>
        </w:tc>
        <w:tc>
          <w:tcPr>
            <w:tcW w:w="4677" w:type="dxa"/>
            <w:gridSpan w:val="3"/>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1.1.</w:t>
            </w: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Оплата труда штатных работников, включая НДФЛ</w:t>
            </w: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Заработная плата в месяц (в рублях, включая НДФЛ)</w:t>
            </w: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Количество месяцев </w:t>
            </w:r>
            <w:r w:rsidRPr="000E7B30">
              <w:rPr>
                <w:rFonts w:ascii="Times New Roman" w:eastAsia="Times New Roman" w:hAnsi="Times New Roman"/>
                <w:bCs/>
                <w:i/>
                <w:sz w:val="20"/>
                <w:szCs w:val="20"/>
                <w:lang w:eastAsia="ru-RU"/>
              </w:rPr>
              <w:br/>
              <w:t xml:space="preserve">(не более 15 месяцев) </w:t>
            </w: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Общая стоимость</w:t>
            </w: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Софинансирование (за весь период в рублях)</w:t>
            </w: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w:t>
            </w: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Кратко описать основной функционал работника</w:t>
            </w: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должность</w:t>
            </w: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w:t>
            </w: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w:t>
            </w: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240"/>
        </w:trPr>
        <w:tc>
          <w:tcPr>
            <w:tcW w:w="515" w:type="dxa"/>
            <w:tcBorders>
              <w:top w:val="single" w:sz="4" w:space="0" w:color="000000"/>
              <w:left w:val="single" w:sz="4"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должность</w:t>
            </w:r>
          </w:p>
        </w:tc>
        <w:tc>
          <w:tcPr>
            <w:tcW w:w="1701" w:type="dxa"/>
            <w:tcBorders>
              <w:top w:val="single" w:sz="4" w:space="0" w:color="000000"/>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single" w:sz="4" w:space="0" w:color="000000"/>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single" w:sz="4" w:space="0" w:color="000000"/>
              <w:left w:val="single" w:sz="4"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1.2.</w:t>
            </w:r>
          </w:p>
        </w:tc>
        <w:tc>
          <w:tcPr>
            <w:tcW w:w="398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Выплаты физическим лицам (за исключением индивидуальных предпринимателей) за оказание ими услуг (выполнение работ) по гражданско-правовым договорам</w:t>
            </w:r>
            <w:r w:rsidRPr="000E7B30">
              <w:rPr>
                <w:rFonts w:ascii="Times New Roman" w:eastAsia="Times New Roman" w:hAnsi="Times New Roman"/>
                <w:bCs/>
                <w:sz w:val="24"/>
                <w:szCs w:val="24"/>
                <w:lang w:eastAsia="ru-RU"/>
              </w:rPr>
              <w:t xml:space="preserve">, </w:t>
            </w:r>
            <w:r w:rsidRPr="000E7B30">
              <w:rPr>
                <w:rFonts w:ascii="Times New Roman" w:eastAsia="Times New Roman" w:hAnsi="Times New Roman"/>
                <w:bCs/>
                <w:lang w:eastAsia="ru-RU"/>
              </w:rPr>
              <w:t>включая НДФЛ</w:t>
            </w: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Вознаграждение по одному договору (в рублях, включая НДФЛ)</w:t>
            </w: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Количество договоров </w:t>
            </w:r>
            <w:r w:rsidRPr="000E7B30">
              <w:rPr>
                <w:rFonts w:ascii="Times New Roman" w:eastAsia="Times New Roman" w:hAnsi="Times New Roman"/>
                <w:bCs/>
                <w:i/>
                <w:sz w:val="20"/>
                <w:szCs w:val="20"/>
                <w:lang w:eastAsia="ru-RU"/>
              </w:rPr>
              <w:br/>
              <w:t>(в шт.)</w:t>
            </w: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Общая стоимость</w:t>
            </w: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Софинансирование (за весь период в рублях)</w:t>
            </w: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Кратко описать назначение заказываемых услуг (работ) </w:t>
            </w:r>
            <w:r w:rsidRPr="000E7B30">
              <w:rPr>
                <w:rFonts w:ascii="Times New Roman" w:eastAsia="Times New Roman" w:hAnsi="Times New Roman"/>
                <w:bCs/>
                <w:i/>
                <w:sz w:val="20"/>
                <w:szCs w:val="20"/>
                <w:lang w:eastAsia="ru-RU"/>
              </w:rPr>
              <w:br/>
              <w:t>в привязке к конкретным задачам проекта, рекомендуется сделать детальный расчет с обоснованием стоимости услуг специалистов</w:t>
            </w:r>
          </w:p>
        </w:tc>
      </w:tr>
      <w:tr w:rsidR="00E824A0" w:rsidRPr="000E7B30" w:rsidTr="00E824A0">
        <w:trPr>
          <w:trHeight w:val="40"/>
        </w:trPr>
        <w:tc>
          <w:tcPr>
            <w:tcW w:w="515" w:type="dxa"/>
            <w:tcBorders>
              <w:top w:val="single" w:sz="4" w:space="0" w:color="000000"/>
              <w:left w:val="single" w:sz="4"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Функция в проекте или содержание услуг (работ)</w:t>
            </w: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280"/>
        </w:trPr>
        <w:tc>
          <w:tcPr>
            <w:tcW w:w="515" w:type="dxa"/>
            <w:tcBorders>
              <w:top w:val="single" w:sz="4" w:space="0" w:color="000000"/>
              <w:left w:val="single" w:sz="4"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658"/>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1.3</w:t>
            </w: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Страховые взносы</w:t>
            </w:r>
          </w:p>
        </w:tc>
        <w:tc>
          <w:tcPr>
            <w:tcW w:w="1701" w:type="dxa"/>
            <w:tcBorders>
              <w:top w:val="nil"/>
              <w:left w:val="nil"/>
              <w:bottom w:val="single" w:sz="4" w:space="0" w:color="000000"/>
              <w:right w:val="single" w:sz="4" w:space="0" w:color="auto"/>
            </w:tcBorders>
          </w:tcPr>
          <w:p w:rsidR="00E824A0" w:rsidRPr="000E7B30" w:rsidRDefault="00E824A0" w:rsidP="00E824A0">
            <w:pPr>
              <w:spacing w:after="0" w:line="240" w:lineRule="auto"/>
              <w:rPr>
                <w:rFonts w:ascii="Times New Roman" w:hAnsi="Times New Roman"/>
                <w:bCs/>
                <w:i/>
                <w:sz w:val="20"/>
                <w:szCs w:val="20"/>
                <w:lang w:eastAsia="ru-RU"/>
              </w:rPr>
            </w:pPr>
            <w:r w:rsidRPr="000E7B30">
              <w:rPr>
                <w:rFonts w:ascii="Times New Roman" w:hAnsi="Times New Roman"/>
                <w:bCs/>
                <w:i/>
                <w:sz w:val="20"/>
                <w:szCs w:val="20"/>
              </w:rPr>
              <w:t>Стоимость единицы (в рублях)</w:t>
            </w: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spacing w:line="240" w:lineRule="auto"/>
              <w:rPr>
                <w:rFonts w:ascii="Times New Roman" w:hAnsi="Times New Roman"/>
                <w:bCs/>
                <w:i/>
                <w:sz w:val="20"/>
                <w:szCs w:val="20"/>
              </w:rPr>
            </w:pPr>
            <w:r w:rsidRPr="000E7B30">
              <w:rPr>
                <w:rFonts w:ascii="Times New Roman" w:hAnsi="Times New Roman"/>
                <w:bCs/>
                <w:i/>
                <w:sz w:val="20"/>
                <w:szCs w:val="20"/>
              </w:rPr>
              <w:t>Количество</w:t>
            </w: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spacing w:line="240" w:lineRule="auto"/>
              <w:rPr>
                <w:rFonts w:ascii="Times New Roman" w:hAnsi="Times New Roman"/>
                <w:bCs/>
                <w:i/>
                <w:sz w:val="20"/>
                <w:szCs w:val="20"/>
              </w:rPr>
            </w:pPr>
            <w:r w:rsidRPr="000E7B30">
              <w:rPr>
                <w:rFonts w:ascii="Times New Roman" w:hAnsi="Times New Roman"/>
                <w:bCs/>
                <w:i/>
                <w:sz w:val="20"/>
                <w:szCs w:val="20"/>
              </w:rPr>
              <w:t>Общая сумма (в рублях)</w:t>
            </w:r>
          </w:p>
        </w:tc>
        <w:tc>
          <w:tcPr>
            <w:tcW w:w="1843" w:type="dxa"/>
            <w:tcBorders>
              <w:top w:val="nil"/>
              <w:left w:val="nil"/>
              <w:bottom w:val="single" w:sz="4" w:space="0" w:color="000000"/>
              <w:right w:val="single" w:sz="4" w:space="0" w:color="000000"/>
            </w:tcBorders>
          </w:tcPr>
          <w:p w:rsidR="00E824A0" w:rsidRPr="000E7B30" w:rsidRDefault="00E824A0" w:rsidP="00E824A0">
            <w:pPr>
              <w:spacing w:line="240" w:lineRule="auto"/>
              <w:rPr>
                <w:rFonts w:ascii="Times New Roman" w:hAnsi="Times New Roman"/>
                <w:bCs/>
                <w:i/>
                <w:sz w:val="20"/>
                <w:szCs w:val="20"/>
              </w:rPr>
            </w:pPr>
            <w:r w:rsidRPr="000E7B30">
              <w:rPr>
                <w:rFonts w:ascii="Times New Roman" w:hAnsi="Times New Roman"/>
                <w:bCs/>
                <w:i/>
                <w:sz w:val="20"/>
                <w:szCs w:val="20"/>
              </w:rPr>
              <w:t xml:space="preserve">Софинансирование (за весь период, в </w:t>
            </w:r>
            <w:r w:rsidRPr="000E7B30">
              <w:rPr>
                <w:rFonts w:ascii="Times New Roman" w:hAnsi="Times New Roman"/>
                <w:bCs/>
                <w:i/>
                <w:sz w:val="20"/>
                <w:szCs w:val="20"/>
              </w:rPr>
              <w:lastRenderedPageBreak/>
              <w:t>рублях</w:t>
            </w: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single" w:sz="4" w:space="0" w:color="000000"/>
              <w:left w:val="single" w:sz="4"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Страховые взносы с выплат штатным работникам</w:t>
            </w: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 xml:space="preserve">Указать ставку, применяемую </w:t>
            </w:r>
            <w:r w:rsidRPr="000E7B30">
              <w:rPr>
                <w:rFonts w:ascii="Times New Roman" w:eastAsia="Times New Roman" w:hAnsi="Times New Roman"/>
                <w:bCs/>
                <w:i/>
                <w:sz w:val="20"/>
                <w:szCs w:val="20"/>
                <w:lang w:eastAsia="ru-RU"/>
              </w:rPr>
              <w:br/>
              <w:t>в организации для начисления страховых взносов по оплате труда штатных сотрудников</w:t>
            </w:r>
          </w:p>
        </w:tc>
      </w:tr>
      <w:tr w:rsidR="00E824A0" w:rsidRPr="000E7B30" w:rsidTr="00E824A0">
        <w:trPr>
          <w:trHeight w:val="40"/>
        </w:trPr>
        <w:tc>
          <w:tcPr>
            <w:tcW w:w="515" w:type="dxa"/>
            <w:tcBorders>
              <w:top w:val="single" w:sz="4" w:space="0" w:color="000000"/>
              <w:left w:val="single" w:sz="4"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Страховые взносы с выплат физическим лицам по гражданско-правовым договорам</w:t>
            </w: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 xml:space="preserve">Указать ставку, применяемую </w:t>
            </w:r>
            <w:r w:rsidRPr="000E7B30">
              <w:rPr>
                <w:rFonts w:ascii="Times New Roman" w:eastAsia="Times New Roman" w:hAnsi="Times New Roman"/>
                <w:bCs/>
                <w:i/>
                <w:sz w:val="20"/>
                <w:szCs w:val="20"/>
                <w:lang w:eastAsia="ru-RU"/>
              </w:rPr>
              <w:br/>
              <w:t>в организации для начисления страховых взносов c выплат физическим лицам по гражданско-правовым договорам</w:t>
            </w:r>
          </w:p>
        </w:tc>
      </w:tr>
      <w:tr w:rsidR="00E824A0" w:rsidRPr="000E7B30" w:rsidTr="00E824A0">
        <w:trPr>
          <w:trHeight w:val="40"/>
        </w:trPr>
        <w:tc>
          <w:tcPr>
            <w:tcW w:w="515" w:type="dxa"/>
            <w:tcBorders>
              <w:top w:val="single" w:sz="4" w:space="0" w:color="000000"/>
              <w:left w:val="single" w:sz="4"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7106" w:type="dxa"/>
            <w:gridSpan w:val="3"/>
            <w:tcBorders>
              <w:top w:val="single" w:sz="4" w:space="0" w:color="000000"/>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№1</w:t>
            </w: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single" w:sz="4" w:space="0" w:color="000000"/>
              <w:left w:val="single" w:sz="4"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2.</w:t>
            </w:r>
          </w:p>
        </w:tc>
        <w:tc>
          <w:tcPr>
            <w:tcW w:w="398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Командировочные расходы</w:t>
            </w:r>
          </w:p>
        </w:tc>
        <w:tc>
          <w:tcPr>
            <w:tcW w:w="1701" w:type="dxa"/>
            <w:tcBorders>
              <w:top w:val="nil"/>
              <w:left w:val="nil"/>
              <w:bottom w:val="single" w:sz="4" w:space="0" w:color="000000"/>
              <w:right w:val="single" w:sz="4" w:space="0" w:color="auto"/>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 xml:space="preserve">Расходы на одного работника </w:t>
            </w:r>
            <w:r w:rsidRPr="000E7B30">
              <w:rPr>
                <w:rFonts w:ascii="Times New Roman" w:hAnsi="Times New Roman"/>
                <w:bCs/>
                <w:i/>
                <w:sz w:val="20"/>
                <w:szCs w:val="20"/>
              </w:rPr>
              <w:br/>
              <w:t>(в рублях)</w:t>
            </w: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 xml:space="preserve">Количество работников </w:t>
            </w:r>
            <w:r w:rsidRPr="000E7B30">
              <w:rPr>
                <w:rFonts w:ascii="Times New Roman" w:hAnsi="Times New Roman"/>
                <w:bCs/>
                <w:i/>
                <w:sz w:val="20"/>
                <w:szCs w:val="20"/>
              </w:rPr>
              <w:br/>
              <w:t>(в чел.)</w:t>
            </w: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Общая стоимость</w:t>
            </w:r>
          </w:p>
        </w:tc>
        <w:tc>
          <w:tcPr>
            <w:tcW w:w="1843" w:type="dxa"/>
            <w:tcBorders>
              <w:top w:val="nil"/>
              <w:left w:val="nil"/>
              <w:bottom w:val="single" w:sz="4" w:space="0" w:color="000000"/>
              <w:right w:val="single" w:sz="4" w:space="0" w:color="000000"/>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Софинансирование (по всем командируемым, в рублях)</w:t>
            </w: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r w:rsidRPr="000E7B30">
              <w:rPr>
                <w:rFonts w:ascii="Times New Roman" w:hAnsi="Times New Roman"/>
                <w:bCs/>
                <w:i/>
                <w:sz w:val="20"/>
                <w:szCs w:val="20"/>
              </w:rPr>
              <w:t xml:space="preserve">Пояснить назначение данной командировки </w:t>
            </w:r>
            <w:r w:rsidRPr="000E7B30">
              <w:rPr>
                <w:rFonts w:ascii="Times New Roman" w:hAnsi="Times New Roman"/>
                <w:bCs/>
                <w:i/>
                <w:sz w:val="20"/>
                <w:szCs w:val="20"/>
              </w:rPr>
              <w:br/>
              <w:t xml:space="preserve">в контексте решения конкретных задач проекта </w:t>
            </w:r>
            <w:r w:rsidRPr="000E7B30">
              <w:rPr>
                <w:rFonts w:ascii="Times New Roman" w:hAnsi="Times New Roman"/>
                <w:bCs/>
                <w:i/>
                <w:sz w:val="20"/>
                <w:szCs w:val="20"/>
              </w:rPr>
              <w:br/>
              <w:t>и представить расчет.</w:t>
            </w:r>
          </w:p>
        </w:tc>
      </w:tr>
      <w:tr w:rsidR="00E824A0" w:rsidRPr="000E7B30" w:rsidTr="00E824A0">
        <w:trPr>
          <w:trHeight w:val="26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i/>
                <w:lang w:eastAsia="ru-RU"/>
              </w:rPr>
            </w:pPr>
            <w:r w:rsidRPr="000E7B30">
              <w:rPr>
                <w:rFonts w:ascii="Times New Roman" w:eastAsia="Times New Roman" w:hAnsi="Times New Roman"/>
                <w:bCs/>
                <w:i/>
                <w:lang w:eastAsia="ru-RU"/>
              </w:rPr>
              <w:t>Цель поездки и место назначения (если оно определено)</w:t>
            </w: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hAnsi="Times New Roman"/>
                <w:bCs/>
                <w:i/>
                <w:sz w:val="20"/>
                <w:szCs w:val="20"/>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7106" w:type="dxa"/>
            <w:gridSpan w:val="3"/>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№2</w:t>
            </w: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280"/>
        </w:trPr>
        <w:tc>
          <w:tcPr>
            <w:tcW w:w="515" w:type="dxa"/>
            <w:tcBorders>
              <w:top w:val="single" w:sz="4" w:space="0" w:color="000000"/>
              <w:left w:val="single" w:sz="4"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3.</w:t>
            </w:r>
          </w:p>
        </w:tc>
        <w:tc>
          <w:tcPr>
            <w:tcW w:w="398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 xml:space="preserve">Офисные расходы (аренда нежилого помещения,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справочные информационные системы, бухгалтерское программное </w:t>
            </w:r>
            <w:r w:rsidRPr="000E7B30">
              <w:rPr>
                <w:rFonts w:ascii="Times New Roman" w:eastAsia="Times New Roman" w:hAnsi="Times New Roman"/>
                <w:bCs/>
                <w:lang w:eastAsia="ru-RU"/>
              </w:rPr>
              <w:lastRenderedPageBreak/>
              <w:t>обеспечение), канцтовары и расходные материалы)</w:t>
            </w:r>
          </w:p>
        </w:tc>
        <w:tc>
          <w:tcPr>
            <w:tcW w:w="1701" w:type="dxa"/>
            <w:tcBorders>
              <w:top w:val="single" w:sz="4" w:space="0" w:color="000000"/>
              <w:left w:val="nil"/>
              <w:bottom w:val="single" w:sz="4" w:space="0" w:color="000000"/>
              <w:right w:val="single" w:sz="4" w:space="0" w:color="auto"/>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lastRenderedPageBreak/>
              <w:t>Стоимость единицы (в рублях)</w:t>
            </w:r>
          </w:p>
        </w:tc>
        <w:tc>
          <w:tcPr>
            <w:tcW w:w="1417" w:type="dxa"/>
            <w:tcBorders>
              <w:top w:val="single" w:sz="4" w:space="0" w:color="000000"/>
              <w:left w:val="single" w:sz="4" w:space="0" w:color="auto"/>
              <w:bottom w:val="single" w:sz="4" w:space="0" w:color="000000"/>
              <w:right w:val="single" w:sz="4" w:space="0" w:color="auto"/>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Кол-во единиц</w:t>
            </w:r>
          </w:p>
        </w:tc>
        <w:tc>
          <w:tcPr>
            <w:tcW w:w="1559" w:type="dxa"/>
            <w:tcBorders>
              <w:top w:val="single" w:sz="4" w:space="0" w:color="000000"/>
              <w:left w:val="single" w:sz="4" w:space="0" w:color="auto"/>
              <w:bottom w:val="single" w:sz="4" w:space="0" w:color="000000"/>
              <w:right w:val="single" w:sz="4" w:space="0" w:color="000000"/>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Общая стоимость</w:t>
            </w:r>
          </w:p>
        </w:tc>
        <w:tc>
          <w:tcPr>
            <w:tcW w:w="1843" w:type="dxa"/>
            <w:tcBorders>
              <w:top w:val="single" w:sz="4" w:space="0" w:color="000000"/>
              <w:left w:val="nil"/>
              <w:bottom w:val="single" w:sz="4" w:space="0" w:color="000000"/>
              <w:right w:val="single" w:sz="4" w:space="0" w:color="000000"/>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Софинансирование (за весь период, в рублях)</w:t>
            </w:r>
          </w:p>
        </w:tc>
        <w:tc>
          <w:tcPr>
            <w:tcW w:w="141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r w:rsidRPr="000E7B30">
              <w:rPr>
                <w:rFonts w:ascii="Times New Roman" w:hAnsi="Times New Roman"/>
                <w:bCs/>
                <w:i/>
                <w:sz w:val="20"/>
                <w:szCs w:val="20"/>
              </w:rPr>
              <w:t xml:space="preserve">Обосновать необходимость в привязке </w:t>
            </w:r>
            <w:r w:rsidRPr="000E7B30">
              <w:rPr>
                <w:rFonts w:ascii="Times New Roman" w:hAnsi="Times New Roman"/>
                <w:bCs/>
                <w:i/>
                <w:sz w:val="20"/>
                <w:szCs w:val="20"/>
              </w:rPr>
              <w:br/>
              <w:t>к проекту.</w:t>
            </w: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Наименование расходов</w:t>
            </w: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7106" w:type="dxa"/>
            <w:gridSpan w:val="3"/>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№3</w:t>
            </w: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single" w:sz="4" w:space="0" w:color="000000"/>
              <w:left w:val="single" w:sz="4"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4.</w:t>
            </w:r>
          </w:p>
        </w:tc>
        <w:tc>
          <w:tcPr>
            <w:tcW w:w="398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Приобретение, аренда специализированного оборудования, инвентаря и сопутствующие расходы</w:t>
            </w:r>
          </w:p>
        </w:tc>
        <w:tc>
          <w:tcPr>
            <w:tcW w:w="1701" w:type="dxa"/>
            <w:tcBorders>
              <w:top w:val="single" w:sz="4" w:space="0" w:color="000000"/>
              <w:left w:val="nil"/>
              <w:bottom w:val="single" w:sz="4" w:space="0" w:color="000000"/>
              <w:right w:val="single" w:sz="4" w:space="0" w:color="auto"/>
            </w:tcBorders>
          </w:tcPr>
          <w:p w:rsidR="00E824A0" w:rsidRPr="000E7B30" w:rsidRDefault="00E824A0" w:rsidP="00E824A0">
            <w:pPr>
              <w:spacing w:after="0" w:line="240" w:lineRule="auto"/>
              <w:rPr>
                <w:rFonts w:ascii="Times New Roman" w:hAnsi="Times New Roman"/>
                <w:bCs/>
                <w:i/>
                <w:sz w:val="20"/>
                <w:szCs w:val="20"/>
                <w:lang w:eastAsia="ru-RU"/>
              </w:rPr>
            </w:pPr>
            <w:r w:rsidRPr="000E7B30">
              <w:rPr>
                <w:rFonts w:ascii="Times New Roman" w:hAnsi="Times New Roman"/>
                <w:bCs/>
                <w:i/>
                <w:sz w:val="20"/>
                <w:szCs w:val="20"/>
              </w:rPr>
              <w:t>Стоимость единицы (в рублях)</w:t>
            </w:r>
          </w:p>
        </w:tc>
        <w:tc>
          <w:tcPr>
            <w:tcW w:w="1417" w:type="dxa"/>
            <w:tcBorders>
              <w:top w:val="single" w:sz="4" w:space="0" w:color="000000"/>
              <w:left w:val="single" w:sz="4" w:space="0" w:color="auto"/>
              <w:bottom w:val="single" w:sz="4" w:space="0" w:color="000000"/>
              <w:right w:val="single" w:sz="4" w:space="0" w:color="auto"/>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Кол-во единиц</w:t>
            </w:r>
          </w:p>
        </w:tc>
        <w:tc>
          <w:tcPr>
            <w:tcW w:w="1559" w:type="dxa"/>
            <w:tcBorders>
              <w:top w:val="single" w:sz="4" w:space="0" w:color="000000"/>
              <w:left w:val="single" w:sz="4" w:space="0" w:color="auto"/>
              <w:bottom w:val="single" w:sz="4" w:space="0" w:color="000000"/>
              <w:right w:val="single" w:sz="4" w:space="0" w:color="000000"/>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Общая стоимость</w:t>
            </w:r>
          </w:p>
        </w:tc>
        <w:tc>
          <w:tcPr>
            <w:tcW w:w="1843" w:type="dxa"/>
            <w:tcBorders>
              <w:top w:val="single" w:sz="4" w:space="0" w:color="000000"/>
              <w:left w:val="nil"/>
              <w:bottom w:val="single" w:sz="4" w:space="0" w:color="000000"/>
              <w:right w:val="single" w:sz="4" w:space="0" w:color="000000"/>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Софинансирование (за весь период, в рублях)</w:t>
            </w:r>
          </w:p>
        </w:tc>
        <w:tc>
          <w:tcPr>
            <w:tcW w:w="141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r w:rsidRPr="000E7B30">
              <w:rPr>
                <w:rFonts w:ascii="Times New Roman" w:hAnsi="Times New Roman"/>
                <w:bCs/>
                <w:i/>
                <w:sz w:val="20"/>
                <w:szCs w:val="20"/>
              </w:rPr>
              <w:t xml:space="preserve">Кратко пояснить назначение </w:t>
            </w:r>
            <w:r w:rsidRPr="000E7B30">
              <w:rPr>
                <w:rFonts w:ascii="Times New Roman" w:hAnsi="Times New Roman"/>
                <w:bCs/>
                <w:i/>
                <w:sz w:val="20"/>
                <w:szCs w:val="20"/>
              </w:rPr>
              <w:br/>
              <w:t>и необходимость данного оборудования для решения задач проекта</w:t>
            </w: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Наименование расходов</w:t>
            </w: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7106" w:type="dxa"/>
            <w:gridSpan w:val="3"/>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№4</w:t>
            </w: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5.</w:t>
            </w: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Разработка и поддержка сайтов, информационных систем и иные аналогичные расходы</w:t>
            </w:r>
          </w:p>
        </w:tc>
        <w:tc>
          <w:tcPr>
            <w:tcW w:w="1701" w:type="dxa"/>
            <w:tcBorders>
              <w:top w:val="nil"/>
              <w:left w:val="nil"/>
              <w:bottom w:val="single" w:sz="4" w:space="0" w:color="000000"/>
              <w:right w:val="single" w:sz="4" w:space="0" w:color="auto"/>
            </w:tcBorders>
          </w:tcPr>
          <w:p w:rsidR="00E824A0" w:rsidRPr="000E7B30" w:rsidRDefault="00E824A0" w:rsidP="00E824A0">
            <w:pPr>
              <w:spacing w:after="0" w:line="240" w:lineRule="auto"/>
              <w:rPr>
                <w:rFonts w:ascii="Times New Roman" w:hAnsi="Times New Roman"/>
                <w:bCs/>
                <w:i/>
                <w:sz w:val="20"/>
                <w:szCs w:val="20"/>
              </w:rPr>
            </w:pPr>
            <w:r w:rsidRPr="000E7B30">
              <w:rPr>
                <w:rFonts w:ascii="Times New Roman" w:hAnsi="Times New Roman"/>
                <w:bCs/>
                <w:i/>
                <w:sz w:val="20"/>
                <w:szCs w:val="20"/>
              </w:rPr>
              <w:t>Стоимость единицы (в рублях)</w:t>
            </w:r>
          </w:p>
          <w:p w:rsidR="00E824A0" w:rsidRPr="000E7B30" w:rsidRDefault="00E824A0" w:rsidP="00E824A0">
            <w:pPr>
              <w:spacing w:after="0" w:line="240" w:lineRule="auto"/>
              <w:rPr>
                <w:rFonts w:ascii="Times New Roman" w:hAnsi="Times New Roman"/>
                <w:bCs/>
                <w:i/>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Кол-во единиц</w:t>
            </w: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Общая стоимость</w:t>
            </w:r>
          </w:p>
        </w:tc>
        <w:tc>
          <w:tcPr>
            <w:tcW w:w="1843" w:type="dxa"/>
            <w:tcBorders>
              <w:top w:val="nil"/>
              <w:left w:val="nil"/>
              <w:bottom w:val="single" w:sz="4" w:space="0" w:color="000000"/>
              <w:right w:val="single" w:sz="4" w:space="0" w:color="000000"/>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Софинансирование (за весь период, в рублях)</w:t>
            </w: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hAnsi="Times New Roman"/>
                <w:bCs/>
                <w:i/>
                <w:sz w:val="20"/>
                <w:szCs w:val="20"/>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hAnsi="Times New Roman"/>
                <w:bCs/>
                <w:i/>
                <w:sz w:val="20"/>
                <w:szCs w:val="20"/>
              </w:rPr>
            </w:pPr>
            <w:r w:rsidRPr="000E7B30">
              <w:rPr>
                <w:rFonts w:ascii="Times New Roman" w:hAnsi="Times New Roman"/>
                <w:bCs/>
                <w:i/>
                <w:sz w:val="20"/>
                <w:szCs w:val="20"/>
              </w:rPr>
              <w:t xml:space="preserve">Кратко пояснить технические параметры </w:t>
            </w:r>
            <w:r w:rsidRPr="000E7B30">
              <w:rPr>
                <w:rFonts w:ascii="Times New Roman" w:hAnsi="Times New Roman"/>
                <w:bCs/>
                <w:i/>
                <w:sz w:val="20"/>
                <w:szCs w:val="20"/>
              </w:rPr>
              <w:br/>
              <w:t xml:space="preserve">и описать объем работы </w:t>
            </w:r>
            <w:r w:rsidRPr="000E7B30">
              <w:rPr>
                <w:rFonts w:ascii="Times New Roman" w:hAnsi="Times New Roman"/>
                <w:bCs/>
                <w:i/>
                <w:sz w:val="20"/>
                <w:szCs w:val="20"/>
              </w:rPr>
              <w:br/>
              <w:t>в месяц</w:t>
            </w: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i/>
                <w:sz w:val="20"/>
                <w:szCs w:val="20"/>
                <w:lang w:eastAsia="ru-RU"/>
              </w:rPr>
              <w:t>Наименование расходов</w:t>
            </w: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i/>
                <w:sz w:val="20"/>
                <w:szCs w:val="20"/>
                <w:lang w:eastAsia="ru-RU"/>
              </w:rPr>
            </w:pP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7106" w:type="dxa"/>
            <w:gridSpan w:val="3"/>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№5</w:t>
            </w: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6.</w:t>
            </w: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Оплата юридических, информационных, консультационных услуг и иные аналогичные расходы</w:t>
            </w:r>
          </w:p>
        </w:tc>
        <w:tc>
          <w:tcPr>
            <w:tcW w:w="1701" w:type="dxa"/>
            <w:tcBorders>
              <w:top w:val="nil"/>
              <w:left w:val="nil"/>
              <w:bottom w:val="single" w:sz="4" w:space="0" w:color="000000"/>
              <w:right w:val="single" w:sz="4" w:space="0" w:color="auto"/>
            </w:tcBorders>
          </w:tcPr>
          <w:p w:rsidR="00E824A0" w:rsidRPr="000E7B30" w:rsidRDefault="00E824A0" w:rsidP="00E824A0">
            <w:pPr>
              <w:spacing w:after="0" w:line="240" w:lineRule="auto"/>
              <w:rPr>
                <w:rFonts w:ascii="Times New Roman" w:hAnsi="Times New Roman"/>
                <w:bCs/>
                <w:i/>
                <w:sz w:val="20"/>
                <w:szCs w:val="20"/>
                <w:lang w:eastAsia="ru-RU"/>
              </w:rPr>
            </w:pPr>
            <w:r w:rsidRPr="000E7B30">
              <w:rPr>
                <w:rFonts w:ascii="Times New Roman" w:hAnsi="Times New Roman"/>
                <w:bCs/>
                <w:i/>
                <w:sz w:val="20"/>
                <w:szCs w:val="20"/>
              </w:rPr>
              <w:t>Стоимость единицы (в рублях)</w:t>
            </w: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Кол-во единиц</w:t>
            </w: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Общая стоимость</w:t>
            </w:r>
          </w:p>
        </w:tc>
        <w:tc>
          <w:tcPr>
            <w:tcW w:w="1843" w:type="dxa"/>
            <w:tcBorders>
              <w:top w:val="nil"/>
              <w:left w:val="nil"/>
              <w:bottom w:val="single" w:sz="4" w:space="0" w:color="000000"/>
              <w:right w:val="single" w:sz="4" w:space="0" w:color="000000"/>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Софинансирование (за весь период, в рублях)</w:t>
            </w: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hAnsi="Times New Roman"/>
                <w:bCs/>
                <w:i/>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hAnsi="Times New Roman"/>
                <w:bCs/>
                <w:i/>
              </w:rPr>
            </w:pPr>
          </w:p>
        </w:tc>
      </w:tr>
      <w:tr w:rsidR="00E824A0" w:rsidRPr="000E7B30" w:rsidTr="00E824A0">
        <w:trPr>
          <w:trHeight w:val="40"/>
        </w:trPr>
        <w:tc>
          <w:tcPr>
            <w:tcW w:w="515" w:type="dxa"/>
            <w:tcBorders>
              <w:top w:val="single" w:sz="4" w:space="0" w:color="000000"/>
              <w:left w:val="single" w:sz="4"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i/>
                <w:sz w:val="20"/>
                <w:szCs w:val="20"/>
                <w:lang w:eastAsia="ru-RU"/>
              </w:rPr>
              <w:t>Наименование расходов</w:t>
            </w:r>
          </w:p>
        </w:tc>
        <w:tc>
          <w:tcPr>
            <w:tcW w:w="1701" w:type="dxa"/>
            <w:tcBorders>
              <w:top w:val="single" w:sz="4" w:space="0" w:color="000000"/>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single" w:sz="4" w:space="0" w:color="000000"/>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single" w:sz="4" w:space="0" w:color="000000"/>
              <w:left w:val="single" w:sz="4"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p>
        </w:tc>
        <w:tc>
          <w:tcPr>
            <w:tcW w:w="1701" w:type="dxa"/>
            <w:tcBorders>
              <w:top w:val="single" w:sz="4" w:space="0" w:color="000000"/>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single" w:sz="4" w:space="0" w:color="000000"/>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single" w:sz="4" w:space="0" w:color="000000"/>
              <w:left w:val="single" w:sz="4"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7106" w:type="dxa"/>
            <w:gridSpan w:val="3"/>
            <w:tcBorders>
              <w:top w:val="single" w:sz="4" w:space="0" w:color="000000"/>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№6</w:t>
            </w:r>
          </w:p>
        </w:tc>
        <w:tc>
          <w:tcPr>
            <w:tcW w:w="1559" w:type="dxa"/>
            <w:tcBorders>
              <w:top w:val="single" w:sz="4" w:space="0" w:color="000000"/>
              <w:left w:val="single" w:sz="4" w:space="0" w:color="auto"/>
              <w:bottom w:val="single" w:sz="4" w:space="0" w:color="auto"/>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7.</w:t>
            </w: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Расходы на проведение мероприятий</w:t>
            </w:r>
          </w:p>
        </w:tc>
        <w:tc>
          <w:tcPr>
            <w:tcW w:w="1701" w:type="dxa"/>
            <w:tcBorders>
              <w:top w:val="single" w:sz="4" w:space="0" w:color="auto"/>
              <w:left w:val="nil"/>
              <w:bottom w:val="single" w:sz="4" w:space="0" w:color="000000"/>
              <w:right w:val="single" w:sz="4" w:space="0" w:color="auto"/>
            </w:tcBorders>
          </w:tcPr>
          <w:p w:rsidR="00E824A0" w:rsidRPr="000E7B30" w:rsidRDefault="00E824A0" w:rsidP="00E824A0">
            <w:pPr>
              <w:spacing w:after="0" w:line="240" w:lineRule="auto"/>
              <w:rPr>
                <w:rFonts w:ascii="Times New Roman" w:hAnsi="Times New Roman"/>
                <w:bCs/>
                <w:i/>
                <w:sz w:val="20"/>
                <w:szCs w:val="20"/>
              </w:rPr>
            </w:pPr>
            <w:r w:rsidRPr="000E7B30">
              <w:rPr>
                <w:rFonts w:ascii="Times New Roman" w:hAnsi="Times New Roman"/>
                <w:bCs/>
                <w:i/>
                <w:sz w:val="20"/>
                <w:szCs w:val="20"/>
              </w:rPr>
              <w:t>Стоимость единицы (в рублях)</w:t>
            </w:r>
          </w:p>
          <w:p w:rsidR="00E824A0" w:rsidRPr="000E7B30" w:rsidRDefault="00E824A0" w:rsidP="00E824A0">
            <w:pPr>
              <w:spacing w:after="0" w:line="240" w:lineRule="auto"/>
              <w:rPr>
                <w:rFonts w:ascii="Times New Roman" w:hAnsi="Times New Roman"/>
                <w:bCs/>
                <w:i/>
                <w:sz w:val="20"/>
                <w:szCs w:val="20"/>
              </w:rPr>
            </w:pPr>
          </w:p>
          <w:p w:rsidR="00E824A0" w:rsidRPr="000E7B30" w:rsidRDefault="00E824A0" w:rsidP="00E824A0">
            <w:pPr>
              <w:spacing w:after="0" w:line="240" w:lineRule="auto"/>
              <w:rPr>
                <w:rFonts w:ascii="Times New Roman" w:hAnsi="Times New Roman"/>
                <w:bCs/>
                <w:i/>
                <w:sz w:val="20"/>
                <w:szCs w:val="20"/>
              </w:rPr>
            </w:pPr>
          </w:p>
          <w:p w:rsidR="00E824A0" w:rsidRPr="000E7B30" w:rsidRDefault="00E824A0" w:rsidP="00E824A0">
            <w:pPr>
              <w:spacing w:after="0" w:line="240" w:lineRule="auto"/>
              <w:rPr>
                <w:rFonts w:ascii="Times New Roman" w:hAnsi="Times New Roman"/>
                <w:bCs/>
                <w:i/>
                <w:sz w:val="20"/>
                <w:szCs w:val="20"/>
              </w:rPr>
            </w:pPr>
          </w:p>
        </w:tc>
        <w:tc>
          <w:tcPr>
            <w:tcW w:w="1417" w:type="dxa"/>
            <w:tcBorders>
              <w:top w:val="single" w:sz="4" w:space="0" w:color="auto"/>
              <w:left w:val="single" w:sz="4" w:space="0" w:color="auto"/>
              <w:bottom w:val="single" w:sz="4" w:space="0" w:color="000000"/>
              <w:right w:val="single" w:sz="4" w:space="0" w:color="auto"/>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Кол-во единиц</w:t>
            </w:r>
          </w:p>
        </w:tc>
        <w:tc>
          <w:tcPr>
            <w:tcW w:w="1559" w:type="dxa"/>
            <w:tcBorders>
              <w:top w:val="single" w:sz="4" w:space="0" w:color="auto"/>
              <w:left w:val="single" w:sz="4" w:space="0" w:color="auto"/>
              <w:bottom w:val="single" w:sz="4" w:space="0" w:color="000000"/>
              <w:right w:val="single" w:sz="4" w:space="0" w:color="000000"/>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Общая стоимость</w:t>
            </w:r>
          </w:p>
        </w:tc>
        <w:tc>
          <w:tcPr>
            <w:tcW w:w="1843" w:type="dxa"/>
            <w:tcBorders>
              <w:top w:val="nil"/>
              <w:left w:val="nil"/>
              <w:bottom w:val="single" w:sz="4" w:space="0" w:color="000000"/>
              <w:right w:val="single" w:sz="4" w:space="0" w:color="000000"/>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Софинансирование (за весь период, в рублях)</w:t>
            </w: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r w:rsidRPr="000E7B30">
              <w:rPr>
                <w:rFonts w:ascii="Times New Roman" w:hAnsi="Times New Roman"/>
                <w:bCs/>
                <w:i/>
                <w:sz w:val="20"/>
                <w:szCs w:val="20"/>
              </w:rPr>
              <w:t xml:space="preserve">Указать, пояснить </w:t>
            </w:r>
            <w:r w:rsidRPr="000E7B30">
              <w:rPr>
                <w:rFonts w:ascii="Times New Roman" w:hAnsi="Times New Roman"/>
                <w:bCs/>
                <w:i/>
                <w:sz w:val="20"/>
                <w:szCs w:val="20"/>
              </w:rPr>
              <w:br/>
              <w:t>и обосновать для проведения каких мероприятий из календарного плана, принадлежат расходы.</w:t>
            </w: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i/>
                <w:sz w:val="20"/>
                <w:szCs w:val="20"/>
                <w:lang w:eastAsia="ru-RU"/>
              </w:rPr>
              <w:t>Наименование расходов</w:t>
            </w: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7106" w:type="dxa"/>
            <w:gridSpan w:val="3"/>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№7</w:t>
            </w: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1067"/>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8.</w:t>
            </w: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Издательские, полиграфические и сопутствующие расходы</w:t>
            </w:r>
          </w:p>
        </w:tc>
        <w:tc>
          <w:tcPr>
            <w:tcW w:w="1701" w:type="dxa"/>
            <w:tcBorders>
              <w:top w:val="nil"/>
              <w:left w:val="nil"/>
              <w:bottom w:val="single" w:sz="4" w:space="0" w:color="000000"/>
              <w:right w:val="single" w:sz="4" w:space="0" w:color="auto"/>
            </w:tcBorders>
          </w:tcPr>
          <w:p w:rsidR="00E824A0" w:rsidRPr="000E7B30" w:rsidRDefault="00E824A0" w:rsidP="00E824A0">
            <w:pPr>
              <w:spacing w:after="0" w:line="240" w:lineRule="auto"/>
              <w:rPr>
                <w:rFonts w:ascii="Times New Roman" w:hAnsi="Times New Roman"/>
                <w:bCs/>
                <w:i/>
                <w:sz w:val="20"/>
                <w:szCs w:val="20"/>
              </w:rPr>
            </w:pPr>
            <w:r w:rsidRPr="000E7B30">
              <w:rPr>
                <w:rFonts w:ascii="Times New Roman" w:hAnsi="Times New Roman"/>
                <w:bCs/>
                <w:i/>
                <w:sz w:val="20"/>
                <w:szCs w:val="20"/>
              </w:rPr>
              <w:t>Стоимость единицы (в рублях)</w:t>
            </w:r>
          </w:p>
          <w:p w:rsidR="00E824A0" w:rsidRPr="000E7B30" w:rsidRDefault="00E824A0" w:rsidP="00E824A0">
            <w:pPr>
              <w:spacing w:after="0" w:line="240" w:lineRule="auto"/>
              <w:rPr>
                <w:rFonts w:ascii="Times New Roman" w:hAnsi="Times New Roman"/>
                <w:bCs/>
                <w:i/>
                <w:sz w:val="20"/>
                <w:szCs w:val="20"/>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Кол-во единиц</w:t>
            </w:r>
          </w:p>
          <w:p w:rsidR="00E824A0" w:rsidRPr="000E7B30" w:rsidRDefault="00E824A0" w:rsidP="00E824A0">
            <w:pPr>
              <w:rPr>
                <w:rFonts w:ascii="Times New Roman" w:hAnsi="Times New Roman"/>
                <w:bCs/>
                <w:i/>
                <w:sz w:val="20"/>
                <w:szCs w:val="20"/>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Общая стоимость</w:t>
            </w:r>
          </w:p>
          <w:p w:rsidR="00E824A0" w:rsidRPr="000E7B30" w:rsidRDefault="00E824A0" w:rsidP="00E824A0">
            <w:pPr>
              <w:rPr>
                <w:rFonts w:ascii="Times New Roman" w:hAnsi="Times New Roman"/>
                <w:bCs/>
                <w:i/>
                <w:sz w:val="20"/>
                <w:szCs w:val="20"/>
              </w:rPr>
            </w:pPr>
          </w:p>
        </w:tc>
        <w:tc>
          <w:tcPr>
            <w:tcW w:w="1843" w:type="dxa"/>
            <w:tcBorders>
              <w:top w:val="nil"/>
              <w:left w:val="nil"/>
              <w:bottom w:val="single" w:sz="4" w:space="0" w:color="000000"/>
              <w:right w:val="single" w:sz="4" w:space="0" w:color="000000"/>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Софинансирование (за весь период, в рублях)</w:t>
            </w: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hAnsi="Times New Roman"/>
                <w:bCs/>
                <w:i/>
                <w:sz w:val="20"/>
                <w:szCs w:val="20"/>
              </w:rPr>
            </w:pPr>
            <w:r w:rsidRPr="000E7B30">
              <w:rPr>
                <w:rFonts w:ascii="Times New Roman" w:hAnsi="Times New Roman"/>
                <w:bCs/>
                <w:i/>
                <w:sz w:val="20"/>
                <w:szCs w:val="20"/>
              </w:rPr>
              <w:t xml:space="preserve">Пояснить назначение данных расходов </w:t>
            </w:r>
            <w:r w:rsidRPr="000E7B30">
              <w:rPr>
                <w:rFonts w:ascii="Times New Roman" w:hAnsi="Times New Roman"/>
                <w:bCs/>
                <w:i/>
                <w:sz w:val="20"/>
                <w:szCs w:val="20"/>
              </w:rPr>
              <w:br/>
              <w:t>в контексте решения конкретных задач проекта</w:t>
            </w: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i/>
                <w:sz w:val="20"/>
                <w:szCs w:val="20"/>
                <w:lang w:eastAsia="ru-RU"/>
              </w:rPr>
              <w:t>Наименование расходов</w:t>
            </w: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7106" w:type="dxa"/>
            <w:gridSpan w:val="3"/>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№8</w:t>
            </w: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1439"/>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9.</w:t>
            </w: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Прочие прямые расходы</w:t>
            </w:r>
          </w:p>
        </w:tc>
        <w:tc>
          <w:tcPr>
            <w:tcW w:w="1701" w:type="dxa"/>
            <w:tcBorders>
              <w:top w:val="nil"/>
              <w:left w:val="nil"/>
              <w:bottom w:val="single" w:sz="4" w:space="0" w:color="000000"/>
              <w:right w:val="single" w:sz="4" w:space="0" w:color="auto"/>
            </w:tcBorders>
          </w:tcPr>
          <w:p w:rsidR="00E824A0" w:rsidRPr="000E7B30" w:rsidRDefault="00E824A0" w:rsidP="00E824A0">
            <w:pPr>
              <w:spacing w:after="0" w:line="240" w:lineRule="auto"/>
              <w:rPr>
                <w:rFonts w:ascii="Times New Roman" w:hAnsi="Times New Roman"/>
                <w:bCs/>
                <w:i/>
                <w:sz w:val="20"/>
                <w:szCs w:val="20"/>
              </w:rPr>
            </w:pPr>
            <w:r w:rsidRPr="000E7B30">
              <w:rPr>
                <w:rFonts w:ascii="Times New Roman" w:hAnsi="Times New Roman"/>
                <w:bCs/>
                <w:i/>
                <w:sz w:val="20"/>
                <w:szCs w:val="20"/>
              </w:rPr>
              <w:t>Стоимость единицы (в рублях)</w:t>
            </w:r>
          </w:p>
          <w:p w:rsidR="00E824A0" w:rsidRPr="000E7B30" w:rsidRDefault="00E824A0" w:rsidP="00E824A0">
            <w:pPr>
              <w:spacing w:after="0" w:line="240" w:lineRule="auto"/>
              <w:rPr>
                <w:rFonts w:ascii="Times New Roman" w:hAnsi="Times New Roman"/>
                <w:bCs/>
                <w:i/>
                <w:sz w:val="20"/>
                <w:szCs w:val="20"/>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Кол-во единиц</w:t>
            </w: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Общая стоимость</w:t>
            </w:r>
          </w:p>
        </w:tc>
        <w:tc>
          <w:tcPr>
            <w:tcW w:w="1843" w:type="dxa"/>
            <w:tcBorders>
              <w:top w:val="nil"/>
              <w:left w:val="nil"/>
              <w:bottom w:val="single" w:sz="4" w:space="0" w:color="000000"/>
              <w:right w:val="single" w:sz="4" w:space="0" w:color="000000"/>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Софинансирование (за весь период, в рублях)</w:t>
            </w: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r w:rsidRPr="000E7B30">
              <w:rPr>
                <w:rFonts w:ascii="Times New Roman" w:hAnsi="Times New Roman"/>
                <w:bCs/>
                <w:i/>
                <w:sz w:val="20"/>
                <w:szCs w:val="20"/>
              </w:rPr>
              <w:t>При необходимости пояснить назначение данных расходов в контексте решения конкретных задач проекта</w:t>
            </w: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Наименование расходов</w:t>
            </w: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397"/>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7106" w:type="dxa"/>
            <w:gridSpan w:val="3"/>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№9</w:t>
            </w: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393"/>
        </w:trPr>
        <w:tc>
          <w:tcPr>
            <w:tcW w:w="515" w:type="dxa"/>
            <w:tcBorders>
              <w:top w:val="single" w:sz="4" w:space="0" w:color="000000"/>
              <w:left w:val="single" w:sz="4"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7106" w:type="dxa"/>
            <w:gridSpan w:val="3"/>
            <w:tcBorders>
              <w:top w:val="single" w:sz="4" w:space="0" w:color="000000"/>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w:t>
            </w:r>
          </w:p>
        </w:tc>
        <w:tc>
          <w:tcPr>
            <w:tcW w:w="1559" w:type="dxa"/>
            <w:tcBorders>
              <w:top w:val="single" w:sz="4" w:space="0" w:color="000000"/>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20"/>
        </w:trPr>
        <w:tc>
          <w:tcPr>
            <w:tcW w:w="515" w:type="dxa"/>
            <w:tcBorders>
              <w:top w:val="nil"/>
              <w:left w:val="nil"/>
              <w:bottom w:val="nil"/>
              <w:right w:val="nil"/>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sz w:val="20"/>
                <w:szCs w:val="20"/>
                <w:lang w:eastAsia="ru-RU"/>
              </w:rPr>
            </w:pPr>
          </w:p>
        </w:tc>
        <w:tc>
          <w:tcPr>
            <w:tcW w:w="11926" w:type="dxa"/>
            <w:gridSpan w:val="6"/>
            <w:tcBorders>
              <w:top w:val="single" w:sz="4" w:space="0" w:color="000000"/>
              <w:left w:val="nil"/>
              <w:bottom w:val="nil"/>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sz w:val="20"/>
                <w:szCs w:val="20"/>
                <w:lang w:eastAsia="ru-RU"/>
              </w:rPr>
            </w:pPr>
          </w:p>
        </w:tc>
        <w:tc>
          <w:tcPr>
            <w:tcW w:w="2693" w:type="dxa"/>
            <w:tcBorders>
              <w:top w:val="single" w:sz="4" w:space="0" w:color="000000"/>
              <w:left w:val="nil"/>
              <w:bottom w:val="nil"/>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sz w:val="20"/>
                <w:szCs w:val="20"/>
                <w:lang w:eastAsia="ru-RU"/>
              </w:rPr>
            </w:pPr>
          </w:p>
        </w:tc>
      </w:tr>
    </w:tbl>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При подаче заявки заявитель подтверждает:</w:t>
      </w: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xml:space="preserve">– согласие с условиями и порядком проведения конкурса на предоставление субсидии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w:t>
      </w:r>
      <w:r>
        <w:rPr>
          <w:rFonts w:ascii="Times New Roman" w:eastAsia="Times New Roman" w:hAnsi="Times New Roman"/>
          <w:color w:val="000000"/>
          <w:sz w:val="24"/>
          <w:szCs w:val="24"/>
          <w:lang w:eastAsia="ru-RU"/>
        </w:rPr>
        <w:t xml:space="preserve">Сосновском муниципальном районе </w:t>
      </w:r>
      <w:r w:rsidRPr="00A06C72">
        <w:rPr>
          <w:rFonts w:ascii="Times New Roman" w:eastAsia="Times New Roman" w:hAnsi="Times New Roman"/>
          <w:color w:val="000000"/>
          <w:sz w:val="24"/>
          <w:szCs w:val="24"/>
          <w:lang w:eastAsia="ru-RU"/>
        </w:rPr>
        <w:t>Челябинской области (далее – конкурс), которые определены Порядком о конкурсе, утвержденном постановлением Администрации и размещенном на официальном сайте Управления социальной защиты населения администрации Сосновского муниципального района;</w:t>
      </w: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актуальность и достоверность информации, представленной в составе настоящей заявки;</w:t>
      </w: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актуальность и подлинность документов, представленных в составе настоящей заявки;</w:t>
      </w: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отсутствие в представленном на конкурс настоящей заявкой проекте мероприятий, осуществление которых нарушает требования законодательства;</w:t>
      </w: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отсутствие в настоящей заявке информации, использование которой нарушает требования законодательства;</w:t>
      </w: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отсутствие в настоящей заявке персональных данных, предоставление и обработка которых нарушает права и законные интересы субъекта персональных данных;</w:t>
      </w: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lastRenderedPageBreak/>
        <w:t>– соответствие представляющей настоящую заявку организации требованиям, установленным положением о конкурсе, включая:</w:t>
      </w: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осуществление организацией в соответствии с ее уставом одного или нескольких видов деятельности, соответствующих направлению, указанному в настоящей заявке;</w:t>
      </w: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отсутствие процедуры ликвидации организации, производства по делу о несостоятельности (банкротстве) организации, приостановления ее деятельности;</w:t>
      </w: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xml:space="preserve">– отсутствие у организации просроченной задолженности по налогам, сборам и иным обязательным платежам в бюджеты бюджетной системы Российской Федерации, срок исполнения по которым наступил (за исключением задолженности, обжалуемой организацией </w:t>
      </w:r>
      <w:r w:rsidRPr="00A06C72">
        <w:rPr>
          <w:rFonts w:ascii="Times New Roman" w:eastAsia="Times New Roman" w:hAnsi="Times New Roman"/>
          <w:color w:val="000000"/>
          <w:sz w:val="24"/>
          <w:szCs w:val="24"/>
          <w:lang w:eastAsia="ru-RU"/>
        </w:rPr>
        <w:br/>
        <w:t xml:space="preserve">в установленном порядке, при отсутствии решения по соответствующему заявлению организации на дату подачи настоящей заявки), </w:t>
      </w:r>
      <w:r w:rsidRPr="00A06C72">
        <w:rPr>
          <w:rFonts w:ascii="Times New Roman" w:eastAsia="Times New Roman" w:hAnsi="Times New Roman"/>
          <w:color w:val="000000"/>
          <w:sz w:val="24"/>
          <w:szCs w:val="24"/>
          <w:lang w:eastAsia="ru-RU"/>
        </w:rPr>
        <w:br/>
        <w:t>в размере, превышающем одну тысячу рублей.</w:t>
      </w:r>
    </w:p>
    <w:p w:rsidR="00E824A0" w:rsidRPr="00A06C72" w:rsidRDefault="00E824A0" w:rsidP="00E824A0">
      <w:pPr>
        <w:pBdr>
          <w:top w:val="nil"/>
          <w:left w:val="nil"/>
          <w:bottom w:val="nil"/>
          <w:right w:val="nil"/>
          <w:between w:val="nil"/>
        </w:pBdr>
        <w:spacing w:after="0"/>
        <w:jc w:val="both"/>
        <w:rPr>
          <w:rFonts w:ascii="Times New Roman" w:eastAsia="Times New Roman" w:hAnsi="Times New Roman"/>
          <w:color w:val="000000"/>
          <w:sz w:val="24"/>
          <w:szCs w:val="24"/>
          <w:lang w:eastAsia="ru-RU"/>
        </w:rPr>
      </w:pPr>
    </w:p>
    <w:p w:rsidR="00E824A0" w:rsidRPr="00A06C72" w:rsidRDefault="00E824A0" w:rsidP="00E824A0">
      <w:pPr>
        <w:pBdr>
          <w:top w:val="nil"/>
          <w:left w:val="nil"/>
          <w:bottom w:val="nil"/>
          <w:right w:val="nil"/>
          <w:between w:val="nil"/>
        </w:pBdr>
        <w:spacing w:after="0"/>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_____________________________                        ____________         _____________________</w:t>
      </w:r>
    </w:p>
    <w:p w:rsidR="00E824A0" w:rsidRPr="00A06C72" w:rsidRDefault="00E824A0" w:rsidP="00E824A0">
      <w:pPr>
        <w:pBdr>
          <w:top w:val="nil"/>
          <w:left w:val="nil"/>
          <w:bottom w:val="nil"/>
          <w:right w:val="nil"/>
          <w:between w:val="nil"/>
        </w:pBdr>
        <w:spacing w:after="0"/>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xml:space="preserve">(наименование должности руководителя                   (подпись)                             (ФИО) </w:t>
      </w:r>
    </w:p>
    <w:p w:rsidR="00E824A0" w:rsidRPr="00A06C72" w:rsidRDefault="00E824A0" w:rsidP="00E824A0">
      <w:pPr>
        <w:pBdr>
          <w:top w:val="nil"/>
          <w:left w:val="nil"/>
          <w:bottom w:val="nil"/>
          <w:right w:val="nil"/>
          <w:between w:val="nil"/>
        </w:pBdr>
        <w:spacing w:after="0"/>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социально ориентированной</w:t>
      </w:r>
    </w:p>
    <w:p w:rsidR="00E824A0" w:rsidRPr="00A06C72" w:rsidRDefault="00E824A0" w:rsidP="00E824A0">
      <w:pPr>
        <w:pBdr>
          <w:top w:val="nil"/>
          <w:left w:val="nil"/>
          <w:bottom w:val="nil"/>
          <w:right w:val="nil"/>
          <w:between w:val="nil"/>
        </w:pBdr>
        <w:spacing w:after="0"/>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некоммерческой организации)                                   М.П.</w:t>
      </w:r>
    </w:p>
    <w:p w:rsidR="00E824A0" w:rsidRPr="00A06C72" w:rsidRDefault="00E824A0" w:rsidP="00E824A0">
      <w:pPr>
        <w:pBdr>
          <w:top w:val="nil"/>
          <w:left w:val="nil"/>
          <w:bottom w:val="nil"/>
          <w:right w:val="nil"/>
          <w:between w:val="nil"/>
        </w:pBdr>
        <w:spacing w:after="0"/>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«___»____________ 20</w:t>
      </w:r>
      <w:r>
        <w:rPr>
          <w:rFonts w:ascii="Times New Roman" w:eastAsia="Times New Roman" w:hAnsi="Times New Roman"/>
          <w:color w:val="000000"/>
          <w:sz w:val="24"/>
          <w:szCs w:val="24"/>
          <w:lang w:eastAsia="ru-RU"/>
        </w:rPr>
        <w:t>__</w:t>
      </w:r>
      <w:r w:rsidRPr="00A06C72">
        <w:rPr>
          <w:rFonts w:ascii="Times New Roman" w:eastAsia="Times New Roman" w:hAnsi="Times New Roman"/>
          <w:color w:val="000000"/>
          <w:sz w:val="24"/>
          <w:szCs w:val="24"/>
          <w:lang w:eastAsia="ru-RU"/>
        </w:rPr>
        <w:t>г.</w:t>
      </w:r>
    </w:p>
    <w:p w:rsidR="00E824A0" w:rsidRDefault="00E824A0" w:rsidP="00E824A0">
      <w:r>
        <w:br w:type="page"/>
      </w:r>
    </w:p>
    <w:p w:rsidR="00E824A0" w:rsidRDefault="00E824A0" w:rsidP="00E824A0">
      <w:pPr>
        <w:sectPr w:rsidR="00E824A0" w:rsidSect="00E824A0">
          <w:headerReference w:type="default" r:id="rId11"/>
          <w:pgSz w:w="16838" w:h="11906" w:orient="landscape"/>
          <w:pgMar w:top="851" w:right="1134" w:bottom="993" w:left="1134" w:header="709" w:footer="709" w:gutter="0"/>
          <w:cols w:space="708"/>
          <w:docGrid w:linePitch="360"/>
        </w:sectPr>
      </w:pPr>
    </w:p>
    <w:p w:rsidR="00E824A0" w:rsidRPr="00A06C72" w:rsidRDefault="00E824A0" w:rsidP="00E824A0">
      <w:pPr>
        <w:spacing w:after="0" w:line="240" w:lineRule="auto"/>
        <w:ind w:left="4820" w:right="-94"/>
        <w:jc w:val="center"/>
        <w:rPr>
          <w:rFonts w:ascii="Times New Roman" w:hAnsi="Times New Roman"/>
          <w:sz w:val="28"/>
          <w:szCs w:val="28"/>
        </w:rPr>
      </w:pPr>
      <w:r w:rsidRPr="00A06C72">
        <w:rPr>
          <w:rFonts w:ascii="Times New Roman" w:hAnsi="Times New Roman"/>
          <w:sz w:val="28"/>
          <w:szCs w:val="28"/>
        </w:rPr>
        <w:lastRenderedPageBreak/>
        <w:t>ПРИЛОЖЕНИЕ 2</w:t>
      </w:r>
    </w:p>
    <w:p w:rsidR="00E824A0" w:rsidRPr="00A06C72" w:rsidRDefault="00E824A0" w:rsidP="00E824A0">
      <w:pPr>
        <w:widowControl w:val="0"/>
        <w:autoSpaceDE w:val="0"/>
        <w:autoSpaceDN w:val="0"/>
        <w:adjustRightInd w:val="0"/>
        <w:spacing w:after="0" w:line="240" w:lineRule="auto"/>
        <w:ind w:left="4820"/>
        <w:jc w:val="center"/>
        <w:outlineLvl w:val="0"/>
        <w:rPr>
          <w:rFonts w:ascii="Times New Roman" w:eastAsia="Courier New" w:hAnsi="Times New Roman"/>
          <w:sz w:val="28"/>
          <w:szCs w:val="28"/>
        </w:rPr>
      </w:pPr>
      <w:r w:rsidRPr="00A06C72">
        <w:rPr>
          <w:rFonts w:ascii="Times New Roman" w:hAnsi="Times New Roman"/>
          <w:bCs/>
          <w:sz w:val="28"/>
          <w:szCs w:val="28"/>
          <w:lang w:eastAsia="ru-RU"/>
        </w:rPr>
        <w:t>к Порядку определения объема и предоставления субсидий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Сосновском  муниципальном районе</w:t>
      </w:r>
      <w:r>
        <w:rPr>
          <w:rFonts w:ascii="Times New Roman" w:hAnsi="Times New Roman"/>
          <w:bCs/>
          <w:sz w:val="28"/>
          <w:szCs w:val="28"/>
          <w:lang w:eastAsia="ru-RU"/>
        </w:rPr>
        <w:t xml:space="preserve"> Челябинской области</w:t>
      </w:r>
    </w:p>
    <w:p w:rsidR="00E824A0" w:rsidRPr="00A06C72" w:rsidRDefault="00E824A0" w:rsidP="00E824A0">
      <w:pPr>
        <w:spacing w:after="0" w:line="240" w:lineRule="auto"/>
        <w:ind w:firstLine="709"/>
        <w:jc w:val="right"/>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 xml:space="preserve">            от_______________________________________</w:t>
      </w:r>
    </w:p>
    <w:p w:rsidR="00E824A0" w:rsidRPr="001812DA" w:rsidRDefault="00E824A0" w:rsidP="00E824A0">
      <w:pPr>
        <w:spacing w:after="0" w:line="240" w:lineRule="auto"/>
        <w:ind w:firstLine="709"/>
        <w:jc w:val="right"/>
        <w:rPr>
          <w:rFonts w:ascii="Times New Roman" w:eastAsia="Times New Roman" w:hAnsi="Times New Roman"/>
          <w:sz w:val="16"/>
          <w:szCs w:val="16"/>
          <w:lang w:eastAsia="ru-RU"/>
        </w:rPr>
      </w:pPr>
      <w:r w:rsidRPr="001812DA">
        <w:rPr>
          <w:rFonts w:ascii="Times New Roman" w:eastAsia="Times New Roman" w:hAnsi="Times New Roman"/>
          <w:sz w:val="16"/>
          <w:szCs w:val="16"/>
          <w:lang w:eastAsia="ru-RU"/>
        </w:rPr>
        <w:t>(Ф.И.О.)</w:t>
      </w:r>
    </w:p>
    <w:p w:rsidR="00E824A0" w:rsidRPr="00A06C72" w:rsidRDefault="00E824A0" w:rsidP="00E824A0">
      <w:pPr>
        <w:spacing w:after="0" w:line="240" w:lineRule="auto"/>
        <w:ind w:firstLine="709"/>
        <w:jc w:val="right"/>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 xml:space="preserve">                                   _________________________________________                                                                                                                                                                            </w:t>
      </w:r>
      <w:r w:rsidRPr="001812DA">
        <w:rPr>
          <w:rFonts w:ascii="Times New Roman" w:eastAsia="Times New Roman" w:hAnsi="Times New Roman"/>
          <w:sz w:val="16"/>
          <w:szCs w:val="16"/>
          <w:lang w:eastAsia="ru-RU"/>
        </w:rPr>
        <w:t>(адрес регистрации)</w:t>
      </w:r>
    </w:p>
    <w:p w:rsidR="00E824A0" w:rsidRPr="00A06C72" w:rsidRDefault="00E824A0" w:rsidP="00E824A0">
      <w:pPr>
        <w:spacing w:after="0" w:line="240" w:lineRule="auto"/>
        <w:ind w:firstLine="709"/>
        <w:jc w:val="right"/>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 xml:space="preserve">                  _________________________________________                                                                                                                                                          </w:t>
      </w:r>
      <w:r w:rsidRPr="001812DA">
        <w:rPr>
          <w:rFonts w:ascii="Times New Roman" w:eastAsia="Times New Roman" w:hAnsi="Times New Roman"/>
          <w:sz w:val="16"/>
          <w:szCs w:val="16"/>
          <w:lang w:eastAsia="ru-RU"/>
        </w:rPr>
        <w:t xml:space="preserve">(паспортные данные)                      </w:t>
      </w:r>
    </w:p>
    <w:p w:rsidR="00E824A0" w:rsidRPr="00A06C72" w:rsidRDefault="00E824A0" w:rsidP="00E824A0">
      <w:pPr>
        <w:spacing w:after="0" w:line="240" w:lineRule="auto"/>
        <w:ind w:firstLine="709"/>
        <w:jc w:val="right"/>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_________________________________________</w:t>
      </w:r>
    </w:p>
    <w:p w:rsidR="00E824A0" w:rsidRPr="001812DA" w:rsidRDefault="00E824A0" w:rsidP="00E824A0">
      <w:pPr>
        <w:spacing w:after="0" w:line="240" w:lineRule="auto"/>
        <w:ind w:firstLine="709"/>
        <w:jc w:val="right"/>
        <w:rPr>
          <w:rFonts w:ascii="Times New Roman" w:eastAsia="Times New Roman" w:hAnsi="Times New Roman"/>
          <w:sz w:val="16"/>
          <w:szCs w:val="16"/>
          <w:lang w:eastAsia="ru-RU"/>
        </w:rPr>
      </w:pPr>
      <w:r w:rsidRPr="001812DA">
        <w:rPr>
          <w:rFonts w:ascii="Times New Roman" w:eastAsia="Times New Roman" w:hAnsi="Times New Roman"/>
          <w:sz w:val="16"/>
          <w:szCs w:val="16"/>
          <w:lang w:eastAsia="ru-RU"/>
        </w:rPr>
        <w:t xml:space="preserve">                                                                                            (кем и когда выдан)</w:t>
      </w:r>
    </w:p>
    <w:p w:rsidR="00E824A0" w:rsidRPr="00A06C72" w:rsidRDefault="00E824A0" w:rsidP="00E824A0">
      <w:pPr>
        <w:spacing w:after="0" w:line="240" w:lineRule="auto"/>
        <w:ind w:firstLine="709"/>
        <w:jc w:val="both"/>
        <w:rPr>
          <w:rFonts w:ascii="Times New Roman" w:eastAsia="Times New Roman" w:hAnsi="Times New Roman"/>
          <w:sz w:val="28"/>
          <w:szCs w:val="26"/>
          <w:lang w:eastAsia="ru-RU"/>
        </w:rPr>
      </w:pPr>
    </w:p>
    <w:p w:rsidR="00E824A0" w:rsidRPr="00A06C72" w:rsidRDefault="00E824A0" w:rsidP="00E824A0">
      <w:pPr>
        <w:spacing w:after="0" w:line="240" w:lineRule="auto"/>
        <w:jc w:val="center"/>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СОГЛАСИЕ</w:t>
      </w:r>
    </w:p>
    <w:p w:rsidR="00E824A0" w:rsidRPr="00A06C72" w:rsidRDefault="00E824A0" w:rsidP="00E824A0">
      <w:pPr>
        <w:spacing w:after="0" w:line="240" w:lineRule="auto"/>
        <w:jc w:val="center"/>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на обработку персональных данных</w:t>
      </w:r>
    </w:p>
    <w:p w:rsidR="00E824A0" w:rsidRPr="00A06C72" w:rsidRDefault="00E824A0" w:rsidP="00E824A0">
      <w:pPr>
        <w:spacing w:after="0" w:line="240" w:lineRule="auto"/>
        <w:ind w:firstLine="709"/>
        <w:jc w:val="center"/>
        <w:rPr>
          <w:rFonts w:ascii="Times New Roman" w:eastAsia="Times New Roman" w:hAnsi="Times New Roman"/>
          <w:sz w:val="24"/>
          <w:szCs w:val="26"/>
          <w:lang w:eastAsia="ru-RU"/>
        </w:rPr>
      </w:pPr>
      <w:r w:rsidRPr="00A06C72">
        <w:rPr>
          <w:rFonts w:ascii="Times New Roman" w:eastAsia="Times New Roman" w:hAnsi="Times New Roman"/>
          <w:sz w:val="28"/>
          <w:szCs w:val="26"/>
          <w:lang w:eastAsia="ru-RU"/>
        </w:rPr>
        <w:t xml:space="preserve">Я, ___________________________________________________________,   </w:t>
      </w:r>
      <w:r w:rsidRPr="00A06C72">
        <w:rPr>
          <w:rFonts w:ascii="Times New Roman" w:eastAsia="Times New Roman" w:hAnsi="Times New Roman"/>
          <w:sz w:val="24"/>
          <w:szCs w:val="26"/>
          <w:lang w:eastAsia="ru-RU"/>
        </w:rPr>
        <w:t>(фамилия, имя, отчество полностью)</w:t>
      </w:r>
    </w:p>
    <w:p w:rsidR="00E824A0" w:rsidRPr="00A06C72" w:rsidRDefault="00E824A0" w:rsidP="00E824A0">
      <w:pPr>
        <w:spacing w:after="0" w:line="240" w:lineRule="auto"/>
        <w:jc w:val="both"/>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 xml:space="preserve">в соответствии со статьей 9 Федерального закона от 27 июля 2006 года </w:t>
      </w:r>
      <w:r w:rsidRPr="00A06C72">
        <w:rPr>
          <w:rFonts w:ascii="Times New Roman" w:eastAsia="Times New Roman" w:hAnsi="Times New Roman"/>
          <w:sz w:val="28"/>
          <w:szCs w:val="26"/>
          <w:lang w:eastAsia="ru-RU"/>
        </w:rPr>
        <w:br/>
        <w:t>№ 152-ФЗ «О персональных данных» даю свое согласие на автоматизированную, а также без использования средств автоматизации обработку моих персональных данных Управлению социальной защиты населения администрации Сосновского муниципального района (ИНН 7438015561, КПП 746001001, адрес: 456510 Челябинская область, Сосновский район, с. Долгодеревенское, ул. Свердловская, 2В, 7 НП).</w:t>
      </w:r>
    </w:p>
    <w:p w:rsidR="00E824A0" w:rsidRPr="00A06C72" w:rsidRDefault="00E824A0" w:rsidP="00E824A0">
      <w:pPr>
        <w:spacing w:after="0" w:line="240" w:lineRule="auto"/>
        <w:ind w:firstLine="709"/>
        <w:jc w:val="both"/>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 xml:space="preserve">Целью обработки моих персональных данных является осуществление конкурсного отбора социально ориентированных некоммерческих организаций для предоставления субсидий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w:t>
      </w:r>
      <w:r>
        <w:rPr>
          <w:rFonts w:ascii="Times New Roman" w:eastAsia="Times New Roman" w:hAnsi="Times New Roman"/>
          <w:sz w:val="28"/>
          <w:szCs w:val="26"/>
          <w:lang w:eastAsia="ru-RU"/>
        </w:rPr>
        <w:t>Сосновском муниципальном районе Челябинской области</w:t>
      </w:r>
      <w:r w:rsidRPr="00A06C72">
        <w:rPr>
          <w:rFonts w:ascii="Times New Roman" w:eastAsia="Times New Roman" w:hAnsi="Times New Roman"/>
          <w:sz w:val="28"/>
          <w:szCs w:val="26"/>
          <w:lang w:eastAsia="ru-RU"/>
        </w:rPr>
        <w:t>, в рамках программы  «</w:t>
      </w:r>
      <w:r>
        <w:rPr>
          <w:rFonts w:ascii="Times New Roman" w:eastAsia="Times New Roman" w:hAnsi="Times New Roman"/>
          <w:sz w:val="28"/>
          <w:szCs w:val="26"/>
          <w:lang w:eastAsia="ru-RU"/>
        </w:rPr>
        <w:t>Поддержка социально ориентированных некоммерческих организаций и гражданских инициатив в Сосновском муниципальном районе»</w:t>
      </w:r>
      <w:r w:rsidRPr="00A06C72">
        <w:rPr>
          <w:rFonts w:ascii="Times New Roman" w:eastAsia="Times New Roman" w:hAnsi="Times New Roman"/>
          <w:sz w:val="28"/>
          <w:szCs w:val="26"/>
          <w:lang w:eastAsia="ru-RU"/>
        </w:rPr>
        <w:t>, подпрограммы «Повышение эффективности государственной поддержки социально ориентированных некоммерческих организаций» государственной программы Челябинской области «Развитие социальной защиты населения в Челябинской области», утвержденной постановлением Правительства Челябинской области от 17.12.2020 г. № 689-П «О государственной программе Челябинской области «Развитие социальной защиты населения в Челябинской области»</w:t>
      </w:r>
    </w:p>
    <w:p w:rsidR="00E824A0" w:rsidRPr="00A06C72" w:rsidRDefault="00E824A0" w:rsidP="00E824A0">
      <w:pPr>
        <w:spacing w:after="0" w:line="240" w:lineRule="auto"/>
        <w:ind w:firstLine="709"/>
        <w:jc w:val="both"/>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 xml:space="preserve">Настоящее согласие действует со дня его подписания. Персональные данные являются конфиденциальной информацией и не могут быть </w:t>
      </w:r>
      <w:r w:rsidRPr="00A06C72">
        <w:rPr>
          <w:rFonts w:ascii="Times New Roman" w:eastAsia="Times New Roman" w:hAnsi="Times New Roman"/>
          <w:sz w:val="28"/>
          <w:szCs w:val="26"/>
          <w:lang w:eastAsia="ru-RU"/>
        </w:rPr>
        <w:lastRenderedPageBreak/>
        <w:t>использованы лицами, имеющими доступ к обрабатываемым персональным данным, в личных целях.</w:t>
      </w:r>
    </w:p>
    <w:p w:rsidR="00E824A0" w:rsidRPr="00A06C72" w:rsidRDefault="00E824A0" w:rsidP="00E824A0">
      <w:pPr>
        <w:spacing w:after="0" w:line="240" w:lineRule="auto"/>
        <w:ind w:firstLine="709"/>
        <w:jc w:val="both"/>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Я подтверждаю, что мне известно о праве отозвать свое согласие посредством составления соответствующего письменного документа. Об ответственности за достоверность представленных сведений предупрежден(а).</w:t>
      </w:r>
    </w:p>
    <w:p w:rsidR="00E824A0" w:rsidRPr="00A06C72" w:rsidRDefault="00E824A0" w:rsidP="00E824A0">
      <w:pPr>
        <w:spacing w:after="0" w:line="240" w:lineRule="auto"/>
        <w:ind w:firstLine="709"/>
        <w:jc w:val="both"/>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Настоящее согласие действует бессрочно до его отзыва субъектом персональных данных путем письменного обращения.</w:t>
      </w:r>
    </w:p>
    <w:p w:rsidR="00E824A0" w:rsidRPr="00A06C72" w:rsidRDefault="00E824A0" w:rsidP="00E824A0">
      <w:pPr>
        <w:spacing w:after="0" w:line="240" w:lineRule="auto"/>
        <w:rPr>
          <w:rFonts w:ascii="Times New Roman" w:eastAsia="Times New Roman" w:hAnsi="Times New Roman"/>
          <w:sz w:val="28"/>
          <w:szCs w:val="26"/>
          <w:lang w:eastAsia="ru-RU"/>
        </w:rPr>
      </w:pPr>
    </w:p>
    <w:p w:rsidR="00E824A0" w:rsidRPr="00A06C72" w:rsidRDefault="00E824A0" w:rsidP="00E824A0">
      <w:pPr>
        <w:spacing w:after="0" w:line="240" w:lineRule="auto"/>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«_____» __________ 20</w:t>
      </w:r>
      <w:r>
        <w:rPr>
          <w:rFonts w:ascii="Times New Roman" w:eastAsia="Times New Roman" w:hAnsi="Times New Roman"/>
          <w:sz w:val="28"/>
          <w:szCs w:val="26"/>
          <w:lang w:eastAsia="ru-RU"/>
        </w:rPr>
        <w:t>__</w:t>
      </w:r>
      <w:r w:rsidRPr="00A06C72">
        <w:rPr>
          <w:rFonts w:ascii="Times New Roman" w:eastAsia="Times New Roman" w:hAnsi="Times New Roman"/>
          <w:sz w:val="28"/>
          <w:szCs w:val="26"/>
          <w:lang w:eastAsia="ru-RU"/>
        </w:rPr>
        <w:t xml:space="preserve"> г.                  ____________         ___________________</w:t>
      </w:r>
      <w:r w:rsidRPr="00A06C72">
        <w:rPr>
          <w:rFonts w:ascii="Times New Roman" w:eastAsia="Times New Roman" w:hAnsi="Times New Roman"/>
          <w:sz w:val="28"/>
          <w:szCs w:val="26"/>
          <w:lang w:eastAsia="ru-RU"/>
        </w:rPr>
        <w:br/>
        <w:t xml:space="preserve">                                                                       подпись              расшифровка подписи </w:t>
      </w:r>
    </w:p>
    <w:p w:rsidR="00E824A0" w:rsidRPr="003E7C8B" w:rsidRDefault="00E824A0" w:rsidP="00E824A0">
      <w:pPr>
        <w:autoSpaceDE w:val="0"/>
        <w:autoSpaceDN w:val="0"/>
        <w:adjustRightInd w:val="0"/>
        <w:spacing w:after="0" w:line="0" w:lineRule="atLeast"/>
        <w:contextualSpacing/>
        <w:mirrorIndents/>
        <w:jc w:val="center"/>
        <w:rPr>
          <w:rFonts w:ascii="Times New Roman" w:hAnsi="Times New Roman"/>
          <w:bCs/>
          <w:sz w:val="28"/>
          <w:szCs w:val="28"/>
        </w:rPr>
      </w:pPr>
    </w:p>
    <w:p w:rsidR="00E824A0" w:rsidRDefault="00E824A0" w:rsidP="00E824A0"/>
    <w:p w:rsidR="009574A0" w:rsidRPr="00F96059" w:rsidRDefault="009574A0" w:rsidP="00E824A0">
      <w:pPr>
        <w:tabs>
          <w:tab w:val="left" w:pos="5103"/>
        </w:tabs>
        <w:spacing w:after="0" w:line="240" w:lineRule="auto"/>
        <w:ind w:left="8080" w:right="-94"/>
        <w:jc w:val="center"/>
        <w:rPr>
          <w:rFonts w:ascii="Times New Roman" w:hAnsi="Times New Roman" w:cs="Times New Roman"/>
          <w:sz w:val="28"/>
          <w:szCs w:val="28"/>
        </w:rPr>
      </w:pPr>
    </w:p>
    <w:sectPr w:rsidR="009574A0" w:rsidRPr="00F96059" w:rsidSect="00E824A0">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28A" w:rsidRDefault="0003328A" w:rsidP="004914AA">
      <w:pPr>
        <w:spacing w:after="0" w:line="240" w:lineRule="auto"/>
      </w:pPr>
      <w:r>
        <w:separator/>
      </w:r>
    </w:p>
  </w:endnote>
  <w:endnote w:type="continuationSeparator" w:id="1">
    <w:p w:rsidR="0003328A" w:rsidRDefault="0003328A" w:rsidP="004914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28A" w:rsidRDefault="0003328A" w:rsidP="004914AA">
      <w:pPr>
        <w:spacing w:after="0" w:line="240" w:lineRule="auto"/>
      </w:pPr>
      <w:r>
        <w:separator/>
      </w:r>
    </w:p>
  </w:footnote>
  <w:footnote w:type="continuationSeparator" w:id="1">
    <w:p w:rsidR="0003328A" w:rsidRDefault="0003328A" w:rsidP="004914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687376"/>
      <w:docPartObj>
        <w:docPartGallery w:val="Page Numbers (Top of Page)"/>
        <w:docPartUnique/>
      </w:docPartObj>
    </w:sdtPr>
    <w:sdtContent>
      <w:p w:rsidR="002E6E25" w:rsidRDefault="002E6E25">
        <w:pPr>
          <w:pStyle w:val="a5"/>
          <w:jc w:val="center"/>
        </w:pPr>
        <w:fldSimple w:instr=" PAGE   \* MERGEFORMAT ">
          <w:r w:rsidR="008F0E77">
            <w:rPr>
              <w:noProof/>
            </w:rPr>
            <w:t>2</w:t>
          </w:r>
        </w:fldSimple>
      </w:p>
    </w:sdtContent>
  </w:sdt>
  <w:p w:rsidR="002E6E25" w:rsidRDefault="002E6E2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70598"/>
      <w:docPartObj>
        <w:docPartGallery w:val="Page Numbers (Top of Page)"/>
        <w:docPartUnique/>
      </w:docPartObj>
    </w:sdtPr>
    <w:sdtContent>
      <w:p w:rsidR="002E6E25" w:rsidRDefault="002E6E25">
        <w:pPr>
          <w:pStyle w:val="a5"/>
          <w:jc w:val="center"/>
        </w:pPr>
        <w:fldSimple w:instr=" PAGE   \* MERGEFORMAT ">
          <w:r>
            <w:rPr>
              <w:noProof/>
            </w:rPr>
            <w:t>34</w:t>
          </w:r>
        </w:fldSimple>
      </w:p>
    </w:sdtContent>
  </w:sdt>
  <w:p w:rsidR="002E6E25" w:rsidRDefault="002E6E2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2338"/>
    <w:multiLevelType w:val="hybridMultilevel"/>
    <w:tmpl w:val="FD2299F0"/>
    <w:lvl w:ilvl="0" w:tplc="E1B8EEE4">
      <w:start w:val="1"/>
      <w:numFmt w:val="decimal"/>
      <w:lvlText w:val="%1."/>
      <w:lvlJc w:val="left"/>
      <w:pPr>
        <w:tabs>
          <w:tab w:val="num" w:pos="1214"/>
        </w:tabs>
        <w:ind w:left="1211" w:hanging="360"/>
      </w:pPr>
    </w:lvl>
    <w:lvl w:ilvl="1" w:tplc="04190019">
      <w:start w:val="1"/>
      <w:numFmt w:val="decimal"/>
      <w:lvlText w:val="%2."/>
      <w:lvlJc w:val="left"/>
      <w:pPr>
        <w:tabs>
          <w:tab w:val="num" w:pos="1581"/>
        </w:tabs>
        <w:ind w:left="1581" w:hanging="360"/>
      </w:pPr>
    </w:lvl>
    <w:lvl w:ilvl="2" w:tplc="0419001B">
      <w:start w:val="1"/>
      <w:numFmt w:val="decimal"/>
      <w:lvlText w:val="%3."/>
      <w:lvlJc w:val="left"/>
      <w:pPr>
        <w:tabs>
          <w:tab w:val="num" w:pos="2301"/>
        </w:tabs>
        <w:ind w:left="2301" w:hanging="360"/>
      </w:pPr>
    </w:lvl>
    <w:lvl w:ilvl="3" w:tplc="0419000F">
      <w:start w:val="1"/>
      <w:numFmt w:val="decimal"/>
      <w:lvlText w:val="%4."/>
      <w:lvlJc w:val="left"/>
      <w:pPr>
        <w:tabs>
          <w:tab w:val="num" w:pos="3021"/>
        </w:tabs>
        <w:ind w:left="3021" w:hanging="360"/>
      </w:pPr>
    </w:lvl>
    <w:lvl w:ilvl="4" w:tplc="04190019">
      <w:start w:val="1"/>
      <w:numFmt w:val="decimal"/>
      <w:lvlText w:val="%5."/>
      <w:lvlJc w:val="left"/>
      <w:pPr>
        <w:tabs>
          <w:tab w:val="num" w:pos="3741"/>
        </w:tabs>
        <w:ind w:left="3741" w:hanging="360"/>
      </w:pPr>
    </w:lvl>
    <w:lvl w:ilvl="5" w:tplc="0419001B">
      <w:start w:val="1"/>
      <w:numFmt w:val="decimal"/>
      <w:lvlText w:val="%6."/>
      <w:lvlJc w:val="left"/>
      <w:pPr>
        <w:tabs>
          <w:tab w:val="num" w:pos="4461"/>
        </w:tabs>
        <w:ind w:left="4461" w:hanging="360"/>
      </w:pPr>
    </w:lvl>
    <w:lvl w:ilvl="6" w:tplc="0419000F">
      <w:start w:val="1"/>
      <w:numFmt w:val="decimal"/>
      <w:lvlText w:val="%7."/>
      <w:lvlJc w:val="left"/>
      <w:pPr>
        <w:tabs>
          <w:tab w:val="num" w:pos="5181"/>
        </w:tabs>
        <w:ind w:left="5181" w:hanging="360"/>
      </w:pPr>
    </w:lvl>
    <w:lvl w:ilvl="7" w:tplc="04190019">
      <w:start w:val="1"/>
      <w:numFmt w:val="decimal"/>
      <w:lvlText w:val="%8."/>
      <w:lvlJc w:val="left"/>
      <w:pPr>
        <w:tabs>
          <w:tab w:val="num" w:pos="5901"/>
        </w:tabs>
        <w:ind w:left="5901" w:hanging="360"/>
      </w:pPr>
    </w:lvl>
    <w:lvl w:ilvl="8" w:tplc="0419001B">
      <w:start w:val="1"/>
      <w:numFmt w:val="decimal"/>
      <w:lvlText w:val="%9."/>
      <w:lvlJc w:val="left"/>
      <w:pPr>
        <w:tabs>
          <w:tab w:val="num" w:pos="6621"/>
        </w:tabs>
        <w:ind w:left="6621" w:hanging="360"/>
      </w:pPr>
    </w:lvl>
  </w:abstractNum>
  <w:abstractNum w:abstractNumId="1">
    <w:nsid w:val="02675D23"/>
    <w:multiLevelType w:val="hybridMultilevel"/>
    <w:tmpl w:val="92CE8F40"/>
    <w:lvl w:ilvl="0" w:tplc="8FE49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224A11"/>
    <w:multiLevelType w:val="hybridMultilevel"/>
    <w:tmpl w:val="0C602F22"/>
    <w:lvl w:ilvl="0" w:tplc="E71826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986D40"/>
    <w:multiLevelType w:val="hybridMultilevel"/>
    <w:tmpl w:val="AE4C2E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5151E2"/>
    <w:multiLevelType w:val="multilevel"/>
    <w:tmpl w:val="30629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6C74CB"/>
    <w:multiLevelType w:val="hybridMultilevel"/>
    <w:tmpl w:val="FD2299F0"/>
    <w:lvl w:ilvl="0" w:tplc="E1B8EEE4">
      <w:start w:val="1"/>
      <w:numFmt w:val="decimal"/>
      <w:lvlText w:val="%1."/>
      <w:lvlJc w:val="left"/>
      <w:pPr>
        <w:tabs>
          <w:tab w:val="num" w:pos="1498"/>
        </w:tabs>
        <w:ind w:left="1495" w:hanging="360"/>
      </w:pPr>
    </w:lvl>
    <w:lvl w:ilvl="1" w:tplc="04190019">
      <w:start w:val="1"/>
      <w:numFmt w:val="decimal"/>
      <w:lvlText w:val="%2."/>
      <w:lvlJc w:val="left"/>
      <w:pPr>
        <w:tabs>
          <w:tab w:val="num" w:pos="1865"/>
        </w:tabs>
        <w:ind w:left="1865" w:hanging="360"/>
      </w:pPr>
    </w:lvl>
    <w:lvl w:ilvl="2" w:tplc="0419001B">
      <w:start w:val="1"/>
      <w:numFmt w:val="decimal"/>
      <w:lvlText w:val="%3."/>
      <w:lvlJc w:val="left"/>
      <w:pPr>
        <w:tabs>
          <w:tab w:val="num" w:pos="2585"/>
        </w:tabs>
        <w:ind w:left="2585" w:hanging="360"/>
      </w:pPr>
    </w:lvl>
    <w:lvl w:ilvl="3" w:tplc="0419000F">
      <w:start w:val="1"/>
      <w:numFmt w:val="decimal"/>
      <w:lvlText w:val="%4."/>
      <w:lvlJc w:val="left"/>
      <w:pPr>
        <w:tabs>
          <w:tab w:val="num" w:pos="3305"/>
        </w:tabs>
        <w:ind w:left="3305" w:hanging="360"/>
      </w:pPr>
    </w:lvl>
    <w:lvl w:ilvl="4" w:tplc="04190019">
      <w:start w:val="1"/>
      <w:numFmt w:val="decimal"/>
      <w:lvlText w:val="%5."/>
      <w:lvlJc w:val="left"/>
      <w:pPr>
        <w:tabs>
          <w:tab w:val="num" w:pos="4025"/>
        </w:tabs>
        <w:ind w:left="4025" w:hanging="360"/>
      </w:pPr>
    </w:lvl>
    <w:lvl w:ilvl="5" w:tplc="0419001B">
      <w:start w:val="1"/>
      <w:numFmt w:val="decimal"/>
      <w:lvlText w:val="%6."/>
      <w:lvlJc w:val="left"/>
      <w:pPr>
        <w:tabs>
          <w:tab w:val="num" w:pos="4745"/>
        </w:tabs>
        <w:ind w:left="4745" w:hanging="360"/>
      </w:pPr>
    </w:lvl>
    <w:lvl w:ilvl="6" w:tplc="0419000F">
      <w:start w:val="1"/>
      <w:numFmt w:val="decimal"/>
      <w:lvlText w:val="%7."/>
      <w:lvlJc w:val="left"/>
      <w:pPr>
        <w:tabs>
          <w:tab w:val="num" w:pos="5465"/>
        </w:tabs>
        <w:ind w:left="5465" w:hanging="360"/>
      </w:pPr>
    </w:lvl>
    <w:lvl w:ilvl="7" w:tplc="04190019">
      <w:start w:val="1"/>
      <w:numFmt w:val="decimal"/>
      <w:lvlText w:val="%8."/>
      <w:lvlJc w:val="left"/>
      <w:pPr>
        <w:tabs>
          <w:tab w:val="num" w:pos="6185"/>
        </w:tabs>
        <w:ind w:left="6185" w:hanging="360"/>
      </w:pPr>
    </w:lvl>
    <w:lvl w:ilvl="8" w:tplc="0419001B">
      <w:start w:val="1"/>
      <w:numFmt w:val="decimal"/>
      <w:lvlText w:val="%9."/>
      <w:lvlJc w:val="left"/>
      <w:pPr>
        <w:tabs>
          <w:tab w:val="num" w:pos="6905"/>
        </w:tabs>
        <w:ind w:left="6905" w:hanging="360"/>
      </w:pPr>
    </w:lvl>
  </w:abstractNum>
  <w:abstractNum w:abstractNumId="6">
    <w:nsid w:val="16D364E2"/>
    <w:multiLevelType w:val="hybridMultilevel"/>
    <w:tmpl w:val="0D1AFE3E"/>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7">
    <w:nsid w:val="1E6137D5"/>
    <w:multiLevelType w:val="hybridMultilevel"/>
    <w:tmpl w:val="665E80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F993EAF"/>
    <w:multiLevelType w:val="hybridMultilevel"/>
    <w:tmpl w:val="E20A40F4"/>
    <w:lvl w:ilvl="0" w:tplc="E910C1C2">
      <w:start w:val="6"/>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17F03BC"/>
    <w:multiLevelType w:val="hybridMultilevel"/>
    <w:tmpl w:val="FD2299F0"/>
    <w:lvl w:ilvl="0" w:tplc="E1B8EEE4">
      <w:start w:val="1"/>
      <w:numFmt w:val="decimal"/>
      <w:lvlText w:val="%1."/>
      <w:lvlJc w:val="left"/>
      <w:pPr>
        <w:tabs>
          <w:tab w:val="num" w:pos="931"/>
        </w:tabs>
        <w:ind w:left="928"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0">
    <w:nsid w:val="344171FB"/>
    <w:multiLevelType w:val="hybridMultilevel"/>
    <w:tmpl w:val="FD2299F0"/>
    <w:lvl w:ilvl="0" w:tplc="E1B8EEE4">
      <w:start w:val="1"/>
      <w:numFmt w:val="decimal"/>
      <w:lvlText w:val="%1."/>
      <w:lvlJc w:val="left"/>
      <w:pPr>
        <w:tabs>
          <w:tab w:val="num" w:pos="647"/>
        </w:tabs>
        <w:ind w:left="644" w:hanging="360"/>
      </w:pPr>
    </w:lvl>
    <w:lvl w:ilvl="1" w:tplc="04190019">
      <w:start w:val="1"/>
      <w:numFmt w:val="decimal"/>
      <w:lvlText w:val="%2."/>
      <w:lvlJc w:val="left"/>
      <w:pPr>
        <w:tabs>
          <w:tab w:val="num" w:pos="1014"/>
        </w:tabs>
        <w:ind w:left="1014" w:hanging="360"/>
      </w:pPr>
    </w:lvl>
    <w:lvl w:ilvl="2" w:tplc="0419001B">
      <w:start w:val="1"/>
      <w:numFmt w:val="decimal"/>
      <w:lvlText w:val="%3."/>
      <w:lvlJc w:val="left"/>
      <w:pPr>
        <w:tabs>
          <w:tab w:val="num" w:pos="1734"/>
        </w:tabs>
        <w:ind w:left="1734" w:hanging="360"/>
      </w:pPr>
    </w:lvl>
    <w:lvl w:ilvl="3" w:tplc="0419000F">
      <w:start w:val="1"/>
      <w:numFmt w:val="decimal"/>
      <w:lvlText w:val="%4."/>
      <w:lvlJc w:val="left"/>
      <w:pPr>
        <w:tabs>
          <w:tab w:val="num" w:pos="2454"/>
        </w:tabs>
        <w:ind w:left="2454" w:hanging="360"/>
      </w:pPr>
    </w:lvl>
    <w:lvl w:ilvl="4" w:tplc="04190019">
      <w:start w:val="1"/>
      <w:numFmt w:val="decimal"/>
      <w:lvlText w:val="%5."/>
      <w:lvlJc w:val="left"/>
      <w:pPr>
        <w:tabs>
          <w:tab w:val="num" w:pos="3174"/>
        </w:tabs>
        <w:ind w:left="3174" w:hanging="360"/>
      </w:pPr>
    </w:lvl>
    <w:lvl w:ilvl="5" w:tplc="0419001B">
      <w:start w:val="1"/>
      <w:numFmt w:val="decimal"/>
      <w:lvlText w:val="%6."/>
      <w:lvlJc w:val="left"/>
      <w:pPr>
        <w:tabs>
          <w:tab w:val="num" w:pos="3894"/>
        </w:tabs>
        <w:ind w:left="3894" w:hanging="360"/>
      </w:pPr>
    </w:lvl>
    <w:lvl w:ilvl="6" w:tplc="0419000F">
      <w:start w:val="1"/>
      <w:numFmt w:val="decimal"/>
      <w:lvlText w:val="%7."/>
      <w:lvlJc w:val="left"/>
      <w:pPr>
        <w:tabs>
          <w:tab w:val="num" w:pos="4614"/>
        </w:tabs>
        <w:ind w:left="4614" w:hanging="360"/>
      </w:pPr>
    </w:lvl>
    <w:lvl w:ilvl="7" w:tplc="04190019">
      <w:start w:val="1"/>
      <w:numFmt w:val="decimal"/>
      <w:lvlText w:val="%8."/>
      <w:lvlJc w:val="left"/>
      <w:pPr>
        <w:tabs>
          <w:tab w:val="num" w:pos="5334"/>
        </w:tabs>
        <w:ind w:left="5334" w:hanging="360"/>
      </w:pPr>
    </w:lvl>
    <w:lvl w:ilvl="8" w:tplc="0419001B">
      <w:start w:val="1"/>
      <w:numFmt w:val="decimal"/>
      <w:lvlText w:val="%9."/>
      <w:lvlJc w:val="left"/>
      <w:pPr>
        <w:tabs>
          <w:tab w:val="num" w:pos="6054"/>
        </w:tabs>
        <w:ind w:left="6054" w:hanging="360"/>
      </w:pPr>
    </w:lvl>
  </w:abstractNum>
  <w:abstractNum w:abstractNumId="11">
    <w:nsid w:val="3C4D1BA7"/>
    <w:multiLevelType w:val="hybridMultilevel"/>
    <w:tmpl w:val="5DA61522"/>
    <w:lvl w:ilvl="0" w:tplc="8A904CA8">
      <w:start w:val="1"/>
      <w:numFmt w:val="decimal"/>
      <w:lvlText w:val="%1."/>
      <w:lvlJc w:val="left"/>
      <w:pPr>
        <w:ind w:left="2229" w:hanging="390"/>
      </w:pPr>
    </w:lvl>
    <w:lvl w:ilvl="1" w:tplc="04190019">
      <w:start w:val="1"/>
      <w:numFmt w:val="decimal"/>
      <w:lvlText w:val="%2."/>
      <w:lvlJc w:val="left"/>
      <w:pPr>
        <w:tabs>
          <w:tab w:val="num" w:pos="2574"/>
        </w:tabs>
        <w:ind w:left="2574" w:hanging="360"/>
      </w:pPr>
    </w:lvl>
    <w:lvl w:ilvl="2" w:tplc="0419001B">
      <w:start w:val="1"/>
      <w:numFmt w:val="decimal"/>
      <w:lvlText w:val="%3."/>
      <w:lvlJc w:val="left"/>
      <w:pPr>
        <w:tabs>
          <w:tab w:val="num" w:pos="3294"/>
        </w:tabs>
        <w:ind w:left="3294" w:hanging="360"/>
      </w:pPr>
    </w:lvl>
    <w:lvl w:ilvl="3" w:tplc="0419000F">
      <w:start w:val="1"/>
      <w:numFmt w:val="decimal"/>
      <w:lvlText w:val="%4."/>
      <w:lvlJc w:val="left"/>
      <w:pPr>
        <w:tabs>
          <w:tab w:val="num" w:pos="4014"/>
        </w:tabs>
        <w:ind w:left="4014" w:hanging="360"/>
      </w:pPr>
    </w:lvl>
    <w:lvl w:ilvl="4" w:tplc="04190019">
      <w:start w:val="1"/>
      <w:numFmt w:val="decimal"/>
      <w:lvlText w:val="%5."/>
      <w:lvlJc w:val="left"/>
      <w:pPr>
        <w:tabs>
          <w:tab w:val="num" w:pos="4734"/>
        </w:tabs>
        <w:ind w:left="4734" w:hanging="360"/>
      </w:pPr>
    </w:lvl>
    <w:lvl w:ilvl="5" w:tplc="0419001B">
      <w:start w:val="1"/>
      <w:numFmt w:val="decimal"/>
      <w:lvlText w:val="%6."/>
      <w:lvlJc w:val="left"/>
      <w:pPr>
        <w:tabs>
          <w:tab w:val="num" w:pos="5454"/>
        </w:tabs>
        <w:ind w:left="5454" w:hanging="360"/>
      </w:pPr>
    </w:lvl>
    <w:lvl w:ilvl="6" w:tplc="0419000F">
      <w:start w:val="1"/>
      <w:numFmt w:val="decimal"/>
      <w:lvlText w:val="%7."/>
      <w:lvlJc w:val="left"/>
      <w:pPr>
        <w:tabs>
          <w:tab w:val="num" w:pos="6174"/>
        </w:tabs>
        <w:ind w:left="6174" w:hanging="360"/>
      </w:pPr>
    </w:lvl>
    <w:lvl w:ilvl="7" w:tplc="04190019">
      <w:start w:val="1"/>
      <w:numFmt w:val="decimal"/>
      <w:lvlText w:val="%8."/>
      <w:lvlJc w:val="left"/>
      <w:pPr>
        <w:tabs>
          <w:tab w:val="num" w:pos="6894"/>
        </w:tabs>
        <w:ind w:left="6894" w:hanging="360"/>
      </w:pPr>
    </w:lvl>
    <w:lvl w:ilvl="8" w:tplc="0419001B">
      <w:start w:val="1"/>
      <w:numFmt w:val="decimal"/>
      <w:lvlText w:val="%9."/>
      <w:lvlJc w:val="left"/>
      <w:pPr>
        <w:tabs>
          <w:tab w:val="num" w:pos="7614"/>
        </w:tabs>
        <w:ind w:left="7614" w:hanging="360"/>
      </w:pPr>
    </w:lvl>
  </w:abstractNum>
  <w:abstractNum w:abstractNumId="12">
    <w:nsid w:val="3E131F0F"/>
    <w:multiLevelType w:val="hybridMultilevel"/>
    <w:tmpl w:val="FD2299F0"/>
    <w:lvl w:ilvl="0" w:tplc="E1B8EEE4">
      <w:start w:val="1"/>
      <w:numFmt w:val="decimal"/>
      <w:lvlText w:val="%1."/>
      <w:lvlJc w:val="left"/>
      <w:pPr>
        <w:tabs>
          <w:tab w:val="num" w:pos="931"/>
        </w:tabs>
        <w:ind w:left="928"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3">
    <w:nsid w:val="40BE0438"/>
    <w:multiLevelType w:val="multilevel"/>
    <w:tmpl w:val="0C80DD26"/>
    <w:lvl w:ilvl="0">
      <w:start w:val="1"/>
      <w:numFmt w:val="bullet"/>
      <w:lvlText w:val="−"/>
      <w:lvlJc w:val="left"/>
      <w:pPr>
        <w:ind w:left="1494"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44E83C4D"/>
    <w:multiLevelType w:val="multilevel"/>
    <w:tmpl w:val="0A9A35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4D351EA7"/>
    <w:multiLevelType w:val="hybridMultilevel"/>
    <w:tmpl w:val="FD2299F0"/>
    <w:lvl w:ilvl="0" w:tplc="E1B8EEE4">
      <w:start w:val="1"/>
      <w:numFmt w:val="decimal"/>
      <w:lvlText w:val="%1."/>
      <w:lvlJc w:val="left"/>
      <w:pPr>
        <w:tabs>
          <w:tab w:val="num" w:pos="931"/>
        </w:tabs>
        <w:ind w:left="928"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6">
    <w:nsid w:val="52AA7CE6"/>
    <w:multiLevelType w:val="hybridMultilevel"/>
    <w:tmpl w:val="FEBE8958"/>
    <w:lvl w:ilvl="0" w:tplc="9D869D10">
      <w:start w:val="1"/>
      <w:numFmt w:val="decimal"/>
      <w:lvlText w:val="%1."/>
      <w:lvlJc w:val="left"/>
      <w:pPr>
        <w:ind w:left="1068" w:hanging="708"/>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086C7F"/>
    <w:multiLevelType w:val="hybridMultilevel"/>
    <w:tmpl w:val="5B80D10A"/>
    <w:lvl w:ilvl="0" w:tplc="FCEC8D8A">
      <w:start w:val="1"/>
      <w:numFmt w:val="decimal"/>
      <w:lvlText w:val="%1)"/>
      <w:lvlJc w:val="left"/>
      <w:pPr>
        <w:ind w:left="1146" w:hanging="360"/>
      </w:pPr>
      <w:rPr>
        <w:sz w:val="28"/>
        <w:szCs w:val="28"/>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8">
    <w:nsid w:val="562F009E"/>
    <w:multiLevelType w:val="multilevel"/>
    <w:tmpl w:val="94E8F6FA"/>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5A4841F2"/>
    <w:multiLevelType w:val="multilevel"/>
    <w:tmpl w:val="4BB250D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0">
    <w:nsid w:val="5AFC4FD1"/>
    <w:multiLevelType w:val="hybridMultilevel"/>
    <w:tmpl w:val="C0C040AE"/>
    <w:lvl w:ilvl="0" w:tplc="9DB6C324">
      <w:start w:val="22"/>
      <w:numFmt w:val="decimal"/>
      <w:lvlText w:val="%1."/>
      <w:lvlJc w:val="left"/>
      <w:pPr>
        <w:ind w:left="236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D3D321F"/>
    <w:multiLevelType w:val="multilevel"/>
    <w:tmpl w:val="25AEE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972C9A"/>
    <w:multiLevelType w:val="hybridMultilevel"/>
    <w:tmpl w:val="74484A02"/>
    <w:lvl w:ilvl="0" w:tplc="8FE49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B33A52"/>
    <w:multiLevelType w:val="hybridMultilevel"/>
    <w:tmpl w:val="FD2299F0"/>
    <w:lvl w:ilvl="0" w:tplc="E1B8EEE4">
      <w:start w:val="1"/>
      <w:numFmt w:val="decimal"/>
      <w:lvlText w:val="%1."/>
      <w:lvlJc w:val="left"/>
      <w:pPr>
        <w:tabs>
          <w:tab w:val="num" w:pos="931"/>
        </w:tabs>
        <w:ind w:left="928"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4">
    <w:nsid w:val="6291261C"/>
    <w:multiLevelType w:val="hybridMultilevel"/>
    <w:tmpl w:val="996653D4"/>
    <w:lvl w:ilvl="0" w:tplc="8FE49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A10673"/>
    <w:multiLevelType w:val="multilevel"/>
    <w:tmpl w:val="4E70B2E6"/>
    <w:lvl w:ilvl="0">
      <w:start w:val="1"/>
      <w:numFmt w:val="decimal"/>
      <w:lvlText w:val="%1."/>
      <w:lvlJc w:val="left"/>
      <w:pPr>
        <w:ind w:left="720" w:hanging="360"/>
      </w:pPr>
      <w:rPr>
        <w:b/>
        <w:i w:val="0"/>
        <w:sz w:val="28"/>
        <w:szCs w:val="28"/>
        <w:vertAlign w:val="baseline"/>
      </w:rPr>
    </w:lvl>
    <w:lvl w:ilvl="1">
      <w:start w:val="1"/>
      <w:numFmt w:val="decimal"/>
      <w:lvlText w:val="%1.%2."/>
      <w:lvlJc w:val="left"/>
      <w:pPr>
        <w:ind w:left="720" w:hanging="360"/>
      </w:pPr>
      <w:rPr>
        <w:b/>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6">
    <w:nsid w:val="67840C0E"/>
    <w:multiLevelType w:val="hybridMultilevel"/>
    <w:tmpl w:val="E1C0469E"/>
    <w:lvl w:ilvl="0" w:tplc="ABAA359A">
      <w:start w:val="1"/>
      <w:numFmt w:val="decimal"/>
      <w:lvlText w:val="%1)"/>
      <w:lvlJc w:val="left"/>
      <w:pPr>
        <w:ind w:left="1819" w:hanging="11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FE75079"/>
    <w:multiLevelType w:val="hybridMultilevel"/>
    <w:tmpl w:val="FD2299F0"/>
    <w:lvl w:ilvl="0" w:tplc="E1B8EEE4">
      <w:start w:val="1"/>
      <w:numFmt w:val="decimal"/>
      <w:lvlText w:val="%1."/>
      <w:lvlJc w:val="left"/>
      <w:pPr>
        <w:tabs>
          <w:tab w:val="num" w:pos="931"/>
        </w:tabs>
        <w:ind w:left="928"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8">
    <w:nsid w:val="6FE865C6"/>
    <w:multiLevelType w:val="hybridMultilevel"/>
    <w:tmpl w:val="5762CFA2"/>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2A32B31"/>
    <w:multiLevelType w:val="multilevel"/>
    <w:tmpl w:val="61848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E8223C"/>
    <w:multiLevelType w:val="multilevel"/>
    <w:tmpl w:val="26E21ED2"/>
    <w:lvl w:ilvl="0">
      <w:start w:val="1"/>
      <w:numFmt w:val="bullet"/>
      <w:lvlText w:val="−"/>
      <w:lvlJc w:val="left"/>
      <w:pPr>
        <w:ind w:left="284" w:hanging="284"/>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nsid w:val="795D2AD6"/>
    <w:multiLevelType w:val="hybridMultilevel"/>
    <w:tmpl w:val="332EF9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E624A0B"/>
    <w:multiLevelType w:val="hybridMultilevel"/>
    <w:tmpl w:val="FD2299F0"/>
    <w:lvl w:ilvl="0" w:tplc="E1B8EEE4">
      <w:start w:val="1"/>
      <w:numFmt w:val="decimal"/>
      <w:lvlText w:val="%1."/>
      <w:lvlJc w:val="left"/>
      <w:pPr>
        <w:tabs>
          <w:tab w:val="num" w:pos="931"/>
        </w:tabs>
        <w:ind w:left="928"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33">
    <w:nsid w:val="7E6E0474"/>
    <w:multiLevelType w:val="hybridMultilevel"/>
    <w:tmpl w:val="0C100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3"/>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3"/>
  </w:num>
  <w:num w:numId="26">
    <w:abstractNumId w:val="2"/>
  </w:num>
  <w:num w:numId="27">
    <w:abstractNumId w:val="19"/>
  </w:num>
  <w:num w:numId="28">
    <w:abstractNumId w:val="18"/>
  </w:num>
  <w:num w:numId="29">
    <w:abstractNumId w:val="25"/>
  </w:num>
  <w:num w:numId="30">
    <w:abstractNumId w:val="21"/>
  </w:num>
  <w:num w:numId="31">
    <w:abstractNumId w:val="14"/>
  </w:num>
  <w:num w:numId="32">
    <w:abstractNumId w:val="30"/>
  </w:num>
  <w:num w:numId="33">
    <w:abstractNumId w:val="13"/>
  </w:num>
  <w:num w:numId="34">
    <w:abstractNumId w:val="1"/>
  </w:num>
  <w:num w:numId="35">
    <w:abstractNumId w:val="22"/>
  </w:num>
  <w:num w:numId="36">
    <w:abstractNumId w:val="4"/>
  </w:num>
  <w:num w:numId="37">
    <w:abstractNumId w:val="24"/>
  </w:num>
  <w:num w:numId="38">
    <w:abstractNumId w:val="6"/>
  </w:num>
  <w:num w:numId="3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57627"/>
    <w:rsid w:val="000057C4"/>
    <w:rsid w:val="000238E7"/>
    <w:rsid w:val="0003328A"/>
    <w:rsid w:val="000972AF"/>
    <w:rsid w:val="00107E04"/>
    <w:rsid w:val="00146872"/>
    <w:rsid w:val="001A0DBA"/>
    <w:rsid w:val="001C5A10"/>
    <w:rsid w:val="001E41A7"/>
    <w:rsid w:val="002139BA"/>
    <w:rsid w:val="00213EF7"/>
    <w:rsid w:val="00231B64"/>
    <w:rsid w:val="00291FDF"/>
    <w:rsid w:val="002E5E9C"/>
    <w:rsid w:val="002E6E25"/>
    <w:rsid w:val="002F4E0A"/>
    <w:rsid w:val="00361F1F"/>
    <w:rsid w:val="00395477"/>
    <w:rsid w:val="003A0A2C"/>
    <w:rsid w:val="003A1422"/>
    <w:rsid w:val="003D4042"/>
    <w:rsid w:val="0041254A"/>
    <w:rsid w:val="00414300"/>
    <w:rsid w:val="004217C3"/>
    <w:rsid w:val="004914AA"/>
    <w:rsid w:val="004A4100"/>
    <w:rsid w:val="00515D50"/>
    <w:rsid w:val="0052020E"/>
    <w:rsid w:val="00557627"/>
    <w:rsid w:val="005E09AD"/>
    <w:rsid w:val="005E20BD"/>
    <w:rsid w:val="00627076"/>
    <w:rsid w:val="00653FED"/>
    <w:rsid w:val="006A02BB"/>
    <w:rsid w:val="00712485"/>
    <w:rsid w:val="00737AE2"/>
    <w:rsid w:val="00777713"/>
    <w:rsid w:val="00784410"/>
    <w:rsid w:val="007A5CB5"/>
    <w:rsid w:val="007F4606"/>
    <w:rsid w:val="008343CB"/>
    <w:rsid w:val="00864844"/>
    <w:rsid w:val="00872246"/>
    <w:rsid w:val="00891274"/>
    <w:rsid w:val="008D60D9"/>
    <w:rsid w:val="008F0E77"/>
    <w:rsid w:val="009065A2"/>
    <w:rsid w:val="00947FF5"/>
    <w:rsid w:val="009574A0"/>
    <w:rsid w:val="009D3D6F"/>
    <w:rsid w:val="009F4942"/>
    <w:rsid w:val="00AD153B"/>
    <w:rsid w:val="00AD3430"/>
    <w:rsid w:val="00AE2D2E"/>
    <w:rsid w:val="00B07806"/>
    <w:rsid w:val="00B57CAD"/>
    <w:rsid w:val="00B63418"/>
    <w:rsid w:val="00B82459"/>
    <w:rsid w:val="00B965BC"/>
    <w:rsid w:val="00BF35F0"/>
    <w:rsid w:val="00C01796"/>
    <w:rsid w:val="00C358AA"/>
    <w:rsid w:val="00C41253"/>
    <w:rsid w:val="00C912F7"/>
    <w:rsid w:val="00CD7516"/>
    <w:rsid w:val="00D24F04"/>
    <w:rsid w:val="00D3684F"/>
    <w:rsid w:val="00DC14FC"/>
    <w:rsid w:val="00DC459E"/>
    <w:rsid w:val="00DF10DA"/>
    <w:rsid w:val="00E034AE"/>
    <w:rsid w:val="00E304FA"/>
    <w:rsid w:val="00E47224"/>
    <w:rsid w:val="00E824A0"/>
    <w:rsid w:val="00E90A3B"/>
    <w:rsid w:val="00EB451E"/>
    <w:rsid w:val="00EF7780"/>
    <w:rsid w:val="00F314F5"/>
    <w:rsid w:val="00F33ACD"/>
    <w:rsid w:val="00F56FEA"/>
    <w:rsid w:val="00F96059"/>
    <w:rsid w:val="00FE28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EF7"/>
  </w:style>
  <w:style w:type="paragraph" w:styleId="1">
    <w:name w:val="heading 1"/>
    <w:basedOn w:val="a"/>
    <w:next w:val="a"/>
    <w:link w:val="10"/>
    <w:uiPriority w:val="99"/>
    <w:qFormat/>
    <w:rsid w:val="00B57CAD"/>
    <w:pPr>
      <w:keepNext/>
      <w:spacing w:after="0" w:line="240" w:lineRule="auto"/>
      <w:jc w:val="right"/>
      <w:outlineLvl w:val="0"/>
    </w:pPr>
    <w:rPr>
      <w:rFonts w:ascii="Times New Roman" w:eastAsia="Times New Roman" w:hAnsi="Times New Roman" w:cs="Times New Roman"/>
      <w:b/>
      <w:i/>
      <w:sz w:val="24"/>
      <w:szCs w:val="20"/>
    </w:rPr>
  </w:style>
  <w:style w:type="paragraph" w:styleId="2">
    <w:name w:val="heading 2"/>
    <w:basedOn w:val="a"/>
    <w:next w:val="a"/>
    <w:link w:val="20"/>
    <w:uiPriority w:val="99"/>
    <w:unhideWhenUsed/>
    <w:qFormat/>
    <w:rsid w:val="00B57CAD"/>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aliases w:val="Знак"/>
    <w:basedOn w:val="a"/>
    <w:next w:val="a"/>
    <w:link w:val="30"/>
    <w:uiPriority w:val="9"/>
    <w:unhideWhenUsed/>
    <w:qFormat/>
    <w:rsid w:val="00B57CA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9"/>
    <w:qFormat/>
    <w:rsid w:val="00B57CAD"/>
    <w:pPr>
      <w:keepNext/>
      <w:keepLines/>
      <w:spacing w:before="200" w:after="0" w:line="240" w:lineRule="auto"/>
      <w:ind w:firstLine="709"/>
      <w:jc w:val="both"/>
      <w:outlineLvl w:val="3"/>
    </w:pPr>
    <w:rPr>
      <w:rFonts w:ascii="Cambria" w:eastAsia="Times New Roman" w:hAnsi="Cambria" w:cs="Times New Roman"/>
      <w:b/>
      <w:bCs/>
      <w:i/>
      <w:iCs/>
      <w:color w:val="4F81BD"/>
      <w:sz w:val="24"/>
      <w:szCs w:val="20"/>
    </w:rPr>
  </w:style>
  <w:style w:type="paragraph" w:styleId="5">
    <w:name w:val="heading 5"/>
    <w:basedOn w:val="a"/>
    <w:link w:val="50"/>
    <w:uiPriority w:val="99"/>
    <w:qFormat/>
    <w:rsid w:val="00B57CAD"/>
    <w:pPr>
      <w:spacing w:before="200" w:after="200" w:line="240" w:lineRule="auto"/>
      <w:outlineLvl w:val="4"/>
    </w:pPr>
    <w:rPr>
      <w:rFonts w:ascii="Verdana" w:eastAsia="Times New Roman" w:hAnsi="Verdana" w:cs="Times New Roman"/>
      <w:b/>
      <w:bCs/>
      <w:color w:val="990000"/>
      <w:sz w:val="20"/>
      <w:szCs w:val="20"/>
    </w:rPr>
  </w:style>
  <w:style w:type="paragraph" w:styleId="6">
    <w:name w:val="heading 6"/>
    <w:basedOn w:val="a"/>
    <w:link w:val="60"/>
    <w:uiPriority w:val="99"/>
    <w:qFormat/>
    <w:rsid w:val="00B57CAD"/>
    <w:pPr>
      <w:spacing w:before="200" w:after="200" w:line="240" w:lineRule="auto"/>
      <w:outlineLvl w:val="5"/>
    </w:pPr>
    <w:rPr>
      <w:rFonts w:ascii="Verdana" w:eastAsia="Times New Roman" w:hAnsi="Verdana" w:cs="Times New Roman"/>
      <w:b/>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41A7"/>
    <w:rPr>
      <w:color w:val="0563C1" w:themeColor="hyperlink"/>
      <w:u w:val="single"/>
    </w:rPr>
  </w:style>
  <w:style w:type="character" w:styleId="a4">
    <w:name w:val="FollowedHyperlink"/>
    <w:basedOn w:val="a0"/>
    <w:uiPriority w:val="99"/>
    <w:semiHidden/>
    <w:unhideWhenUsed/>
    <w:rsid w:val="00515D50"/>
    <w:rPr>
      <w:color w:val="954F72" w:themeColor="followedHyperlink"/>
      <w:u w:val="single"/>
    </w:rPr>
  </w:style>
  <w:style w:type="paragraph" w:styleId="a5">
    <w:name w:val="header"/>
    <w:basedOn w:val="a"/>
    <w:link w:val="a6"/>
    <w:uiPriority w:val="99"/>
    <w:unhideWhenUsed/>
    <w:rsid w:val="004914A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914AA"/>
  </w:style>
  <w:style w:type="paragraph" w:styleId="a7">
    <w:name w:val="footer"/>
    <w:basedOn w:val="a"/>
    <w:link w:val="a8"/>
    <w:uiPriority w:val="99"/>
    <w:unhideWhenUsed/>
    <w:rsid w:val="004914A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914AA"/>
  </w:style>
  <w:style w:type="character" w:customStyle="1" w:styleId="10">
    <w:name w:val="Заголовок 1 Знак"/>
    <w:basedOn w:val="a0"/>
    <w:link w:val="1"/>
    <w:uiPriority w:val="99"/>
    <w:rsid w:val="00B57CAD"/>
    <w:rPr>
      <w:rFonts w:ascii="Times New Roman" w:eastAsia="Times New Roman" w:hAnsi="Times New Roman" w:cs="Times New Roman"/>
      <w:b/>
      <w:i/>
      <w:sz w:val="24"/>
      <w:szCs w:val="20"/>
    </w:rPr>
  </w:style>
  <w:style w:type="character" w:customStyle="1" w:styleId="20">
    <w:name w:val="Заголовок 2 Знак"/>
    <w:basedOn w:val="a0"/>
    <w:link w:val="2"/>
    <w:uiPriority w:val="99"/>
    <w:rsid w:val="00B57CAD"/>
    <w:rPr>
      <w:rFonts w:asciiTheme="majorHAnsi" w:eastAsiaTheme="majorEastAsia" w:hAnsiTheme="majorHAnsi" w:cstheme="majorBidi"/>
      <w:b/>
      <w:bCs/>
      <w:color w:val="5B9BD5" w:themeColor="accent1"/>
      <w:sz w:val="26"/>
      <w:szCs w:val="26"/>
    </w:rPr>
  </w:style>
  <w:style w:type="character" w:customStyle="1" w:styleId="30">
    <w:name w:val="Заголовок 3 Знак"/>
    <w:aliases w:val="Знак Знак1"/>
    <w:basedOn w:val="a0"/>
    <w:link w:val="3"/>
    <w:uiPriority w:val="9"/>
    <w:rsid w:val="00B57CAD"/>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9"/>
    <w:rsid w:val="00B57CAD"/>
    <w:rPr>
      <w:rFonts w:ascii="Cambria" w:eastAsia="Times New Roman" w:hAnsi="Cambria" w:cs="Times New Roman"/>
      <w:b/>
      <w:bCs/>
      <w:i/>
      <w:iCs/>
      <w:color w:val="4F81BD"/>
      <w:sz w:val="24"/>
      <w:szCs w:val="20"/>
    </w:rPr>
  </w:style>
  <w:style w:type="character" w:customStyle="1" w:styleId="50">
    <w:name w:val="Заголовок 5 Знак"/>
    <w:basedOn w:val="a0"/>
    <w:link w:val="5"/>
    <w:uiPriority w:val="99"/>
    <w:rsid w:val="00B57CAD"/>
    <w:rPr>
      <w:rFonts w:ascii="Verdana" w:eastAsia="Times New Roman" w:hAnsi="Verdana" w:cs="Times New Roman"/>
      <w:b/>
      <w:bCs/>
      <w:color w:val="990000"/>
      <w:sz w:val="20"/>
      <w:szCs w:val="20"/>
    </w:rPr>
  </w:style>
  <w:style w:type="character" w:customStyle="1" w:styleId="60">
    <w:name w:val="Заголовок 6 Знак"/>
    <w:basedOn w:val="a0"/>
    <w:link w:val="6"/>
    <w:uiPriority w:val="99"/>
    <w:rsid w:val="00B57CAD"/>
    <w:rPr>
      <w:rFonts w:ascii="Verdana" w:eastAsia="Times New Roman" w:hAnsi="Verdana" w:cs="Times New Roman"/>
      <w:b/>
      <w:bCs/>
      <w:color w:val="000000"/>
      <w:sz w:val="20"/>
      <w:szCs w:val="20"/>
    </w:rPr>
  </w:style>
  <w:style w:type="paragraph" w:customStyle="1" w:styleId="ConsPlusNormal">
    <w:name w:val="ConsPlusNormal"/>
    <w:link w:val="ConsPlusNormal0"/>
    <w:rsid w:val="00B57CA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57CAD"/>
    <w:rPr>
      <w:rFonts w:ascii="Calibri" w:eastAsia="Times New Roman" w:hAnsi="Calibri" w:cs="Calibri"/>
      <w:szCs w:val="20"/>
      <w:lang w:eastAsia="ru-RU"/>
    </w:rPr>
  </w:style>
  <w:style w:type="table" w:styleId="a9">
    <w:name w:val="Table Grid"/>
    <w:basedOn w:val="a1"/>
    <w:uiPriority w:val="59"/>
    <w:rsid w:val="00B57C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uiPriority w:val="99"/>
    <w:rsid w:val="00B57CA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Знак Знак1 Знак Знак Знак Знак"/>
    <w:basedOn w:val="a"/>
    <w:rsid w:val="00B57CAD"/>
    <w:pPr>
      <w:spacing w:line="240" w:lineRule="exact"/>
    </w:pPr>
    <w:rPr>
      <w:rFonts w:ascii="Verdana" w:eastAsia="Times New Roman" w:hAnsi="Verdana" w:cs="Times New Roman"/>
      <w:sz w:val="20"/>
      <w:szCs w:val="20"/>
      <w:lang w:val="en-US"/>
    </w:rPr>
  </w:style>
  <w:style w:type="paragraph" w:styleId="aa">
    <w:name w:val="List Paragraph"/>
    <w:basedOn w:val="a"/>
    <w:link w:val="ab"/>
    <w:uiPriority w:val="34"/>
    <w:qFormat/>
    <w:rsid w:val="00B57CA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B57CAD"/>
    <w:rPr>
      <w:rFonts w:ascii="Times New Roman" w:eastAsia="Times New Roman" w:hAnsi="Times New Roman" w:cs="Times New Roman"/>
      <w:sz w:val="20"/>
      <w:szCs w:val="20"/>
      <w:lang w:eastAsia="ru-RU"/>
    </w:rPr>
  </w:style>
  <w:style w:type="paragraph" w:customStyle="1" w:styleId="ConsPlusCell">
    <w:name w:val="ConsPlusCell"/>
    <w:rsid w:val="00B57CAD"/>
    <w:pPr>
      <w:widowControl w:val="0"/>
      <w:autoSpaceDE w:val="0"/>
      <w:autoSpaceDN w:val="0"/>
      <w:adjustRightInd w:val="0"/>
      <w:spacing w:after="0" w:line="240" w:lineRule="auto"/>
    </w:pPr>
    <w:rPr>
      <w:rFonts w:ascii="Calibri" w:eastAsia="Times New Roman" w:hAnsi="Calibri" w:cs="Calibri"/>
      <w:lang w:eastAsia="ru-RU"/>
    </w:rPr>
  </w:style>
  <w:style w:type="character" w:styleId="ac">
    <w:name w:val="footnote reference"/>
    <w:semiHidden/>
    <w:rsid w:val="00B57CAD"/>
    <w:rPr>
      <w:vertAlign w:val="superscript"/>
    </w:rPr>
  </w:style>
  <w:style w:type="paragraph" w:customStyle="1" w:styleId="41">
    <w:name w:val="Обычный4"/>
    <w:rsid w:val="00B57CAD"/>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Default">
    <w:name w:val="Default"/>
    <w:rsid w:val="00B57CA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d">
    <w:name w:val="Знак Знак Знак Знак"/>
    <w:basedOn w:val="a"/>
    <w:rsid w:val="00B57C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Page">
    <w:name w:val="ConsPlusTitlePage"/>
    <w:rsid w:val="00B57CAD"/>
    <w:pPr>
      <w:widowControl w:val="0"/>
      <w:autoSpaceDE w:val="0"/>
      <w:autoSpaceDN w:val="0"/>
      <w:spacing w:after="0" w:line="240" w:lineRule="auto"/>
    </w:pPr>
    <w:rPr>
      <w:rFonts w:ascii="Tahoma" w:eastAsia="Times New Roman" w:hAnsi="Tahoma" w:cs="Tahoma"/>
      <w:sz w:val="20"/>
      <w:szCs w:val="20"/>
      <w:lang w:eastAsia="ru-RU"/>
    </w:rPr>
  </w:style>
  <w:style w:type="paragraph" w:styleId="ae">
    <w:name w:val="No Spacing"/>
    <w:uiPriority w:val="1"/>
    <w:qFormat/>
    <w:rsid w:val="00B57CAD"/>
    <w:pPr>
      <w:spacing w:after="0" w:line="240" w:lineRule="auto"/>
    </w:pPr>
    <w:rPr>
      <w:rFonts w:ascii="Calibri" w:eastAsia="Calibri" w:hAnsi="Calibri" w:cs="Times New Roman"/>
    </w:rPr>
  </w:style>
  <w:style w:type="character" w:customStyle="1" w:styleId="apple-style-span">
    <w:name w:val="apple-style-span"/>
    <w:basedOn w:val="a0"/>
    <w:rsid w:val="00B57CAD"/>
  </w:style>
  <w:style w:type="character" w:customStyle="1" w:styleId="FontStyle18">
    <w:name w:val="Font Style18"/>
    <w:rsid w:val="00B57CAD"/>
    <w:rPr>
      <w:rFonts w:ascii="Times New Roman" w:hAnsi="Times New Roman" w:cs="Times New Roman"/>
      <w:sz w:val="16"/>
      <w:szCs w:val="16"/>
    </w:rPr>
  </w:style>
  <w:style w:type="paragraph" w:styleId="af">
    <w:name w:val="caption"/>
    <w:basedOn w:val="a"/>
    <w:next w:val="a"/>
    <w:qFormat/>
    <w:rsid w:val="00B57CAD"/>
    <w:pPr>
      <w:spacing w:after="0" w:line="240" w:lineRule="auto"/>
      <w:jc w:val="center"/>
    </w:pPr>
    <w:rPr>
      <w:rFonts w:ascii="Times New Roman" w:eastAsia="Times New Roman" w:hAnsi="Times New Roman" w:cs="Times New Roman"/>
      <w:sz w:val="28"/>
      <w:szCs w:val="20"/>
      <w:lang w:eastAsia="ru-RU"/>
    </w:rPr>
  </w:style>
  <w:style w:type="paragraph" w:styleId="af0">
    <w:name w:val="Normal (Web)"/>
    <w:basedOn w:val="a"/>
    <w:uiPriority w:val="99"/>
    <w:unhideWhenUsed/>
    <w:rsid w:val="00B57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uiPriority w:val="99"/>
    <w:rsid w:val="00B57CAD"/>
    <w:pPr>
      <w:spacing w:after="0" w:line="360" w:lineRule="auto"/>
      <w:jc w:val="center"/>
    </w:pPr>
    <w:rPr>
      <w:rFonts w:ascii="Arial" w:eastAsia="Times New Roman" w:hAnsi="Arial" w:cs="Times New Roman"/>
      <w:b/>
      <w:sz w:val="28"/>
      <w:szCs w:val="20"/>
      <w:lang w:eastAsia="ru-RU"/>
    </w:rPr>
  </w:style>
  <w:style w:type="character" w:customStyle="1" w:styleId="af2">
    <w:name w:val="Основной текст Знак"/>
    <w:basedOn w:val="a0"/>
    <w:link w:val="af1"/>
    <w:uiPriority w:val="99"/>
    <w:rsid w:val="00B57CAD"/>
    <w:rPr>
      <w:rFonts w:ascii="Arial" w:eastAsia="Times New Roman" w:hAnsi="Arial" w:cs="Times New Roman"/>
      <w:b/>
      <w:sz w:val="28"/>
      <w:szCs w:val="20"/>
      <w:lang w:eastAsia="ru-RU"/>
    </w:rPr>
  </w:style>
  <w:style w:type="paragraph" w:customStyle="1" w:styleId="ConsPlusNonformat">
    <w:name w:val="ConsPlusNonformat"/>
    <w:rsid w:val="00B57CA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af3">
    <w:name w:val="Текст выноски Знак"/>
    <w:basedOn w:val="a0"/>
    <w:link w:val="af4"/>
    <w:uiPriority w:val="99"/>
    <w:semiHidden/>
    <w:rsid w:val="00B57CAD"/>
    <w:rPr>
      <w:rFonts w:ascii="Tahoma" w:eastAsia="Times New Roman" w:hAnsi="Tahoma" w:cs="Times New Roman"/>
      <w:sz w:val="16"/>
      <w:szCs w:val="16"/>
    </w:rPr>
  </w:style>
  <w:style w:type="paragraph" w:styleId="af4">
    <w:name w:val="Balloon Text"/>
    <w:basedOn w:val="a"/>
    <w:link w:val="af3"/>
    <w:uiPriority w:val="99"/>
    <w:semiHidden/>
    <w:rsid w:val="00B57CAD"/>
    <w:pPr>
      <w:spacing w:after="0" w:line="240" w:lineRule="auto"/>
      <w:ind w:firstLine="709"/>
      <w:jc w:val="both"/>
    </w:pPr>
    <w:rPr>
      <w:rFonts w:ascii="Tahoma" w:eastAsia="Times New Roman" w:hAnsi="Tahoma" w:cs="Times New Roman"/>
      <w:sz w:val="16"/>
      <w:szCs w:val="16"/>
    </w:rPr>
  </w:style>
  <w:style w:type="character" w:customStyle="1" w:styleId="12">
    <w:name w:val="Текст выноски Знак1"/>
    <w:basedOn w:val="a0"/>
    <w:link w:val="af4"/>
    <w:uiPriority w:val="99"/>
    <w:semiHidden/>
    <w:rsid w:val="00B57CAD"/>
    <w:rPr>
      <w:rFonts w:ascii="Tahoma" w:hAnsi="Tahoma" w:cs="Tahoma"/>
      <w:sz w:val="16"/>
      <w:szCs w:val="16"/>
    </w:rPr>
  </w:style>
  <w:style w:type="paragraph" w:styleId="af5">
    <w:name w:val="Body Text Indent"/>
    <w:aliases w:val="Основной текст 1 Знак"/>
    <w:basedOn w:val="a"/>
    <w:link w:val="af6"/>
    <w:uiPriority w:val="99"/>
    <w:rsid w:val="00B57CAD"/>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6">
    <w:name w:val="Основной текст с отступом Знак"/>
    <w:aliases w:val="Основной текст 1 Знак Знак"/>
    <w:basedOn w:val="a0"/>
    <w:link w:val="af5"/>
    <w:uiPriority w:val="99"/>
    <w:rsid w:val="00B57CAD"/>
    <w:rPr>
      <w:rFonts w:ascii="Times New Roman" w:eastAsia="Times New Roman" w:hAnsi="Times New Roman" w:cs="Times New Roman"/>
      <w:sz w:val="20"/>
      <w:szCs w:val="20"/>
      <w:lang w:eastAsia="ru-RU"/>
    </w:rPr>
  </w:style>
  <w:style w:type="paragraph" w:customStyle="1" w:styleId="ConsNormal">
    <w:name w:val="ConsNormal"/>
    <w:uiPriority w:val="99"/>
    <w:rsid w:val="00B57CA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uiPriority w:val="99"/>
    <w:rsid w:val="00B57CA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2"/>
    <w:basedOn w:val="a"/>
    <w:link w:val="22"/>
    <w:uiPriority w:val="99"/>
    <w:rsid w:val="00B57CAD"/>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B57CAD"/>
    <w:rPr>
      <w:rFonts w:ascii="Times New Roman" w:eastAsia="Times New Roman" w:hAnsi="Times New Roman" w:cs="Times New Roman"/>
      <w:sz w:val="24"/>
      <w:szCs w:val="24"/>
      <w:lang w:eastAsia="ru-RU"/>
    </w:rPr>
  </w:style>
  <w:style w:type="paragraph" w:customStyle="1" w:styleId="BodyTextIndent22">
    <w:name w:val="Body Text Indent 22"/>
    <w:basedOn w:val="a"/>
    <w:uiPriority w:val="99"/>
    <w:rsid w:val="00B57CAD"/>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7">
    <w:name w:val="Без интервала Знак"/>
    <w:link w:val="af8"/>
    <w:uiPriority w:val="99"/>
    <w:rsid w:val="00B57CAD"/>
    <w:pPr>
      <w:spacing w:after="0" w:line="240" w:lineRule="auto"/>
      <w:jc w:val="both"/>
    </w:pPr>
    <w:rPr>
      <w:rFonts w:ascii="Times New Roman" w:eastAsia="Times New Roman" w:hAnsi="Times New Roman" w:cs="Times New Roman"/>
      <w:lang w:eastAsia="ru-RU"/>
    </w:rPr>
  </w:style>
  <w:style w:type="character" w:customStyle="1" w:styleId="af8">
    <w:name w:val="Без интервала Знак Знак"/>
    <w:link w:val="af7"/>
    <w:uiPriority w:val="99"/>
    <w:locked/>
    <w:rsid w:val="00B57CAD"/>
    <w:rPr>
      <w:rFonts w:ascii="Times New Roman" w:eastAsia="Times New Roman" w:hAnsi="Times New Roman" w:cs="Times New Roman"/>
      <w:lang w:eastAsia="ru-RU"/>
    </w:rPr>
  </w:style>
  <w:style w:type="paragraph" w:customStyle="1" w:styleId="Courier12">
    <w:name w:val="Courier12"/>
    <w:basedOn w:val="a"/>
    <w:uiPriority w:val="99"/>
    <w:rsid w:val="00B57CAD"/>
    <w:pPr>
      <w:overflowPunct w:val="0"/>
      <w:autoSpaceDE w:val="0"/>
      <w:autoSpaceDN w:val="0"/>
      <w:adjustRightInd w:val="0"/>
      <w:spacing w:after="0" w:line="240" w:lineRule="auto"/>
      <w:ind w:firstLine="709"/>
      <w:jc w:val="both"/>
      <w:textAlignment w:val="baseline"/>
    </w:pPr>
    <w:rPr>
      <w:rFonts w:ascii="Courier New" w:eastAsia="Times New Roman" w:hAnsi="Courier New" w:cs="Times New Roman"/>
      <w:sz w:val="24"/>
      <w:szCs w:val="20"/>
      <w:lang w:eastAsia="ru-RU"/>
    </w:rPr>
  </w:style>
  <w:style w:type="paragraph" w:customStyle="1" w:styleId="13">
    <w:name w:val="Знак1 Знак Знак"/>
    <w:basedOn w:val="a"/>
    <w:uiPriority w:val="99"/>
    <w:rsid w:val="00B57C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tent">
    <w:name w:val="content"/>
    <w:basedOn w:val="a"/>
    <w:uiPriority w:val="99"/>
    <w:rsid w:val="00B57CAD"/>
    <w:pPr>
      <w:pBdr>
        <w:top w:val="single" w:sz="4" w:space="0" w:color="CDCB9B"/>
        <w:left w:val="single" w:sz="8" w:space="0" w:color="CDCB9B"/>
      </w:pBdr>
      <w:spacing w:before="33" w:after="180" w:line="240" w:lineRule="auto"/>
      <w:jc w:val="both"/>
    </w:pPr>
    <w:rPr>
      <w:rFonts w:ascii="Times New Roman" w:eastAsia="Times New Roman" w:hAnsi="Times New Roman" w:cs="Times New Roman"/>
      <w:sz w:val="18"/>
      <w:szCs w:val="18"/>
      <w:lang w:eastAsia="ru-RU"/>
    </w:rPr>
  </w:style>
  <w:style w:type="paragraph" w:customStyle="1" w:styleId="main">
    <w:name w:val="main"/>
    <w:basedOn w:val="a"/>
    <w:uiPriority w:val="99"/>
    <w:rsid w:val="00B57CAD"/>
    <w:pPr>
      <w:pBdr>
        <w:right w:val="single" w:sz="4" w:space="0" w:color="777777"/>
      </w:pBdr>
      <w:spacing w:before="33" w:after="180" w:line="240" w:lineRule="auto"/>
      <w:jc w:val="both"/>
    </w:pPr>
    <w:rPr>
      <w:rFonts w:ascii="Times New Roman" w:eastAsia="Times New Roman" w:hAnsi="Times New Roman" w:cs="Times New Roman"/>
      <w:sz w:val="20"/>
      <w:szCs w:val="20"/>
      <w:lang w:eastAsia="ru-RU"/>
    </w:rPr>
  </w:style>
  <w:style w:type="paragraph" w:customStyle="1" w:styleId="mcgraw">
    <w:name w:val="mcgraw"/>
    <w:basedOn w:val="a"/>
    <w:uiPriority w:val="99"/>
    <w:rsid w:val="00B57CAD"/>
    <w:pPr>
      <w:shd w:val="clear" w:color="auto" w:fill="FFCC00"/>
      <w:spacing w:before="33" w:after="180" w:line="240" w:lineRule="auto"/>
      <w:jc w:val="both"/>
    </w:pPr>
    <w:rPr>
      <w:rFonts w:ascii="Times New Roman" w:eastAsia="Times New Roman" w:hAnsi="Times New Roman" w:cs="Times New Roman"/>
      <w:sz w:val="20"/>
      <w:szCs w:val="20"/>
      <w:lang w:eastAsia="ru-RU"/>
    </w:rPr>
  </w:style>
  <w:style w:type="paragraph" w:customStyle="1" w:styleId="head">
    <w:name w:val="head"/>
    <w:basedOn w:val="a"/>
    <w:uiPriority w:val="99"/>
    <w:rsid w:val="00B57CAD"/>
    <w:pPr>
      <w:shd w:val="clear" w:color="auto" w:fill="FBFDE8"/>
      <w:spacing w:before="33" w:after="180" w:line="240" w:lineRule="auto"/>
      <w:jc w:val="both"/>
    </w:pPr>
    <w:rPr>
      <w:rFonts w:ascii="Times New Roman" w:eastAsia="Times New Roman" w:hAnsi="Times New Roman" w:cs="Times New Roman"/>
      <w:sz w:val="20"/>
      <w:szCs w:val="20"/>
      <w:lang w:eastAsia="ru-RU"/>
    </w:rPr>
  </w:style>
  <w:style w:type="paragraph" w:customStyle="1" w:styleId="leftmenu">
    <w:name w:val="leftmenu"/>
    <w:basedOn w:val="a"/>
    <w:uiPriority w:val="99"/>
    <w:rsid w:val="00B57CAD"/>
    <w:pPr>
      <w:pBdr>
        <w:top w:val="single" w:sz="8" w:space="0" w:color="CDCB9B"/>
      </w:pBdr>
      <w:spacing w:before="33" w:after="180" w:line="240" w:lineRule="auto"/>
    </w:pPr>
    <w:rPr>
      <w:rFonts w:ascii="Times New Roman" w:eastAsia="Times New Roman" w:hAnsi="Times New Roman" w:cs="Times New Roman"/>
      <w:sz w:val="20"/>
      <w:szCs w:val="20"/>
      <w:lang w:eastAsia="ru-RU"/>
    </w:rPr>
  </w:style>
  <w:style w:type="paragraph" w:customStyle="1" w:styleId="contentleft">
    <w:name w:val="contentleft"/>
    <w:basedOn w:val="a"/>
    <w:uiPriority w:val="99"/>
    <w:rsid w:val="00B57CAD"/>
    <w:pPr>
      <w:pBdr>
        <w:right w:val="single" w:sz="4" w:space="0" w:color="777777"/>
      </w:pBdr>
      <w:spacing w:before="33" w:after="180" w:line="240" w:lineRule="auto"/>
      <w:jc w:val="both"/>
    </w:pPr>
    <w:rPr>
      <w:rFonts w:ascii="Times New Roman" w:eastAsia="Times New Roman" w:hAnsi="Times New Roman" w:cs="Times New Roman"/>
      <w:sz w:val="20"/>
      <w:szCs w:val="20"/>
      <w:lang w:eastAsia="ru-RU"/>
    </w:rPr>
  </w:style>
  <w:style w:type="paragraph" w:customStyle="1" w:styleId="contentright">
    <w:name w:val="contentright"/>
    <w:basedOn w:val="a"/>
    <w:uiPriority w:val="99"/>
    <w:rsid w:val="00B57CAD"/>
    <w:pPr>
      <w:spacing w:before="33" w:after="180" w:line="240" w:lineRule="auto"/>
      <w:jc w:val="both"/>
    </w:pPr>
    <w:rPr>
      <w:rFonts w:ascii="Times New Roman" w:eastAsia="Times New Roman" w:hAnsi="Times New Roman" w:cs="Times New Roman"/>
      <w:sz w:val="20"/>
      <w:szCs w:val="20"/>
      <w:lang w:eastAsia="ru-RU"/>
    </w:rPr>
  </w:style>
  <w:style w:type="paragraph" w:customStyle="1" w:styleId="contentart">
    <w:name w:val="contentart"/>
    <w:basedOn w:val="a"/>
    <w:uiPriority w:val="99"/>
    <w:rsid w:val="00B57CAD"/>
    <w:pPr>
      <w:spacing w:before="33" w:after="180" w:line="240" w:lineRule="auto"/>
      <w:jc w:val="both"/>
    </w:pPr>
    <w:rPr>
      <w:rFonts w:ascii="Times New Roman" w:eastAsia="Times New Roman" w:hAnsi="Times New Roman" w:cs="Times New Roman"/>
      <w:sz w:val="20"/>
      <w:szCs w:val="20"/>
      <w:lang w:eastAsia="ru-RU"/>
    </w:rPr>
  </w:style>
  <w:style w:type="paragraph" w:customStyle="1" w:styleId="articles">
    <w:name w:val="articles"/>
    <w:basedOn w:val="a"/>
    <w:uiPriority w:val="99"/>
    <w:rsid w:val="00B57CAD"/>
    <w:pPr>
      <w:spacing w:before="33" w:after="180" w:line="240" w:lineRule="auto"/>
      <w:jc w:val="both"/>
    </w:pPr>
    <w:rPr>
      <w:rFonts w:ascii="Times New Roman" w:eastAsia="Times New Roman" w:hAnsi="Times New Roman" w:cs="Times New Roman"/>
      <w:sz w:val="20"/>
      <w:szCs w:val="20"/>
      <w:lang w:eastAsia="ru-RU"/>
    </w:rPr>
  </w:style>
  <w:style w:type="paragraph" w:customStyle="1" w:styleId="anons">
    <w:name w:val="anons"/>
    <w:basedOn w:val="a"/>
    <w:uiPriority w:val="99"/>
    <w:rsid w:val="00B57CAD"/>
    <w:pPr>
      <w:spacing w:before="33" w:after="180" w:line="240" w:lineRule="auto"/>
      <w:jc w:val="both"/>
    </w:pPr>
    <w:rPr>
      <w:rFonts w:ascii="Times New Roman" w:eastAsia="Times New Roman" w:hAnsi="Times New Roman" w:cs="Times New Roman"/>
      <w:sz w:val="18"/>
      <w:szCs w:val="18"/>
      <w:lang w:eastAsia="ru-RU"/>
    </w:rPr>
  </w:style>
  <w:style w:type="paragraph" w:customStyle="1" w:styleId="discl">
    <w:name w:val="discl"/>
    <w:basedOn w:val="a"/>
    <w:uiPriority w:val="99"/>
    <w:rsid w:val="00B57CAD"/>
    <w:pPr>
      <w:pBdr>
        <w:top w:val="single" w:sz="4" w:space="11" w:color="777777"/>
      </w:pBdr>
      <w:spacing w:after="0" w:line="240" w:lineRule="auto"/>
      <w:ind w:left="22" w:right="22"/>
      <w:jc w:val="both"/>
    </w:pPr>
    <w:rPr>
      <w:rFonts w:ascii="Times New Roman" w:eastAsia="Times New Roman" w:hAnsi="Times New Roman" w:cs="Times New Roman"/>
      <w:sz w:val="11"/>
      <w:szCs w:val="11"/>
      <w:lang w:eastAsia="ru-RU"/>
    </w:rPr>
  </w:style>
  <w:style w:type="paragraph" w:customStyle="1" w:styleId="copyright">
    <w:name w:val="copyright"/>
    <w:basedOn w:val="a"/>
    <w:uiPriority w:val="99"/>
    <w:rsid w:val="00B57CAD"/>
    <w:pPr>
      <w:shd w:val="clear" w:color="auto" w:fill="000000"/>
      <w:spacing w:before="33" w:after="180" w:line="240" w:lineRule="auto"/>
      <w:jc w:val="both"/>
    </w:pPr>
    <w:rPr>
      <w:rFonts w:ascii="Times New Roman" w:eastAsia="Times New Roman" w:hAnsi="Times New Roman" w:cs="Times New Roman"/>
      <w:color w:val="FFFFFF"/>
      <w:sz w:val="16"/>
      <w:szCs w:val="16"/>
      <w:lang w:eastAsia="ru-RU"/>
    </w:rPr>
  </w:style>
  <w:style w:type="paragraph" w:customStyle="1" w:styleId="gray">
    <w:name w:val="gray"/>
    <w:basedOn w:val="a"/>
    <w:uiPriority w:val="99"/>
    <w:rsid w:val="00B57CAD"/>
    <w:pPr>
      <w:spacing w:before="33" w:after="180" w:line="240" w:lineRule="auto"/>
      <w:jc w:val="both"/>
    </w:pPr>
    <w:rPr>
      <w:rFonts w:ascii="Times New Roman" w:eastAsia="Times New Roman" w:hAnsi="Times New Roman" w:cs="Times New Roman"/>
      <w:color w:val="777777"/>
      <w:sz w:val="20"/>
      <w:szCs w:val="20"/>
      <w:lang w:eastAsia="ru-RU"/>
    </w:rPr>
  </w:style>
  <w:style w:type="paragraph" w:customStyle="1" w:styleId="print">
    <w:name w:val="print"/>
    <w:basedOn w:val="a"/>
    <w:uiPriority w:val="99"/>
    <w:rsid w:val="00B57CAD"/>
    <w:pPr>
      <w:spacing w:before="33" w:after="180" w:line="240" w:lineRule="auto"/>
      <w:jc w:val="right"/>
    </w:pPr>
    <w:rPr>
      <w:rFonts w:ascii="Times New Roman" w:eastAsia="Times New Roman" w:hAnsi="Times New Roman" w:cs="Times New Roman"/>
      <w:sz w:val="20"/>
      <w:szCs w:val="20"/>
      <w:lang w:eastAsia="ru-RU"/>
    </w:rPr>
  </w:style>
  <w:style w:type="paragraph" w:customStyle="1" w:styleId="small">
    <w:name w:val="small"/>
    <w:basedOn w:val="a"/>
    <w:uiPriority w:val="99"/>
    <w:rsid w:val="00B57CAD"/>
    <w:pPr>
      <w:spacing w:before="33" w:after="180" w:line="240" w:lineRule="auto"/>
      <w:jc w:val="both"/>
    </w:pPr>
    <w:rPr>
      <w:rFonts w:ascii="Times New Roman" w:eastAsia="Times New Roman" w:hAnsi="Times New Roman" w:cs="Times New Roman"/>
      <w:sz w:val="16"/>
      <w:szCs w:val="16"/>
      <w:lang w:eastAsia="ru-RU"/>
    </w:rPr>
  </w:style>
  <w:style w:type="paragraph" w:customStyle="1" w:styleId="smallr">
    <w:name w:val="smallr"/>
    <w:basedOn w:val="a"/>
    <w:uiPriority w:val="99"/>
    <w:rsid w:val="00B57CAD"/>
    <w:pPr>
      <w:spacing w:before="33" w:after="180" w:line="240" w:lineRule="auto"/>
      <w:jc w:val="right"/>
    </w:pPr>
    <w:rPr>
      <w:rFonts w:ascii="Times New Roman" w:eastAsia="Times New Roman" w:hAnsi="Times New Roman" w:cs="Times New Roman"/>
      <w:sz w:val="16"/>
      <w:szCs w:val="16"/>
      <w:lang w:eastAsia="ru-RU"/>
    </w:rPr>
  </w:style>
  <w:style w:type="paragraph" w:customStyle="1" w:styleId="smallc">
    <w:name w:val="smallc"/>
    <w:basedOn w:val="a"/>
    <w:uiPriority w:val="99"/>
    <w:rsid w:val="00B57CAD"/>
    <w:pPr>
      <w:spacing w:before="33" w:after="180" w:line="240" w:lineRule="auto"/>
      <w:jc w:val="center"/>
    </w:pPr>
    <w:rPr>
      <w:rFonts w:ascii="Times New Roman" w:eastAsia="Times New Roman" w:hAnsi="Times New Roman" w:cs="Times New Roman"/>
      <w:sz w:val="16"/>
      <w:szCs w:val="16"/>
      <w:lang w:eastAsia="ru-RU"/>
    </w:rPr>
  </w:style>
  <w:style w:type="paragraph" w:customStyle="1" w:styleId="toplink">
    <w:name w:val="toplink"/>
    <w:basedOn w:val="a"/>
    <w:uiPriority w:val="99"/>
    <w:rsid w:val="00B57CAD"/>
    <w:pPr>
      <w:pBdr>
        <w:top w:val="single" w:sz="4" w:space="2" w:color="777777"/>
        <w:bottom w:val="single" w:sz="4" w:space="2" w:color="777777"/>
      </w:pBdr>
      <w:shd w:val="clear" w:color="auto" w:fill="FFFFFF"/>
      <w:spacing w:before="33" w:after="180" w:line="240" w:lineRule="auto"/>
      <w:jc w:val="both"/>
    </w:pPr>
    <w:rPr>
      <w:rFonts w:ascii="Times New Roman" w:eastAsia="Times New Roman" w:hAnsi="Times New Roman" w:cs="Times New Roman"/>
      <w:sz w:val="20"/>
      <w:szCs w:val="20"/>
      <w:lang w:eastAsia="ru-RU"/>
    </w:rPr>
  </w:style>
  <w:style w:type="paragraph" w:customStyle="1" w:styleId="v1">
    <w:name w:val="v1"/>
    <w:basedOn w:val="a"/>
    <w:uiPriority w:val="99"/>
    <w:rsid w:val="00B57CAD"/>
    <w:pPr>
      <w:spacing w:before="33" w:after="180" w:line="240" w:lineRule="auto"/>
      <w:jc w:val="both"/>
    </w:pPr>
    <w:rPr>
      <w:rFonts w:ascii="Verdana" w:eastAsia="Times New Roman" w:hAnsi="Verdana" w:cs="Times New Roman"/>
      <w:b/>
      <w:bCs/>
      <w:sz w:val="24"/>
      <w:szCs w:val="24"/>
      <w:lang w:eastAsia="ru-RU"/>
    </w:rPr>
  </w:style>
  <w:style w:type="paragraph" w:customStyle="1" w:styleId="xsmall">
    <w:name w:val="xsmall"/>
    <w:basedOn w:val="a"/>
    <w:uiPriority w:val="99"/>
    <w:rsid w:val="00B57CAD"/>
    <w:pPr>
      <w:spacing w:before="33" w:after="180" w:line="240" w:lineRule="auto"/>
      <w:jc w:val="both"/>
    </w:pPr>
    <w:rPr>
      <w:rFonts w:ascii="Times New Roman" w:eastAsia="Times New Roman" w:hAnsi="Times New Roman" w:cs="Times New Roman"/>
      <w:sz w:val="11"/>
      <w:szCs w:val="11"/>
      <w:lang w:eastAsia="ru-RU"/>
    </w:rPr>
  </w:style>
  <w:style w:type="paragraph" w:customStyle="1" w:styleId="navlink">
    <w:name w:val="navlink"/>
    <w:basedOn w:val="a"/>
    <w:uiPriority w:val="99"/>
    <w:rsid w:val="00B57CAD"/>
    <w:pPr>
      <w:shd w:val="clear" w:color="auto" w:fill="FFFFFF"/>
      <w:spacing w:before="33" w:after="180" w:line="240" w:lineRule="auto"/>
      <w:jc w:val="center"/>
    </w:pPr>
    <w:rPr>
      <w:rFonts w:ascii="Times New Roman" w:eastAsia="Times New Roman" w:hAnsi="Times New Roman" w:cs="Times New Roman"/>
      <w:sz w:val="12"/>
      <w:szCs w:val="12"/>
      <w:lang w:eastAsia="ru-RU"/>
    </w:rPr>
  </w:style>
  <w:style w:type="paragraph" w:customStyle="1" w:styleId="mainprint">
    <w:name w:val="mainprint"/>
    <w:basedOn w:val="a"/>
    <w:uiPriority w:val="99"/>
    <w:rsid w:val="00B57CAD"/>
    <w:pPr>
      <w:pBdr>
        <w:right w:val="single" w:sz="4" w:space="0" w:color="777777"/>
      </w:pBdr>
      <w:spacing w:before="33" w:after="180" w:line="240" w:lineRule="auto"/>
      <w:jc w:val="both"/>
    </w:pPr>
    <w:rPr>
      <w:rFonts w:ascii="Times New Roman" w:eastAsia="Times New Roman" w:hAnsi="Times New Roman" w:cs="Times New Roman"/>
      <w:sz w:val="20"/>
      <w:szCs w:val="20"/>
      <w:lang w:eastAsia="ru-RU"/>
    </w:rPr>
  </w:style>
  <w:style w:type="paragraph" w:customStyle="1" w:styleId="menu">
    <w:name w:val="menu"/>
    <w:basedOn w:val="a"/>
    <w:uiPriority w:val="99"/>
    <w:rsid w:val="00B57CAD"/>
    <w:pPr>
      <w:spacing w:before="33" w:after="180" w:line="240" w:lineRule="auto"/>
      <w:jc w:val="both"/>
    </w:pPr>
    <w:rPr>
      <w:rFonts w:ascii="Times New Roman" w:eastAsia="Times New Roman" w:hAnsi="Times New Roman" w:cs="Times New Roman"/>
      <w:sz w:val="20"/>
      <w:szCs w:val="20"/>
      <w:lang w:eastAsia="ru-RU"/>
    </w:rPr>
  </w:style>
  <w:style w:type="character" w:customStyle="1" w:styleId="here">
    <w:name w:val="here"/>
    <w:basedOn w:val="a0"/>
    <w:uiPriority w:val="99"/>
    <w:rsid w:val="00B57CAD"/>
    <w:rPr>
      <w:rFonts w:cs="Times New Roman"/>
    </w:rPr>
  </w:style>
  <w:style w:type="paragraph" w:customStyle="1" w:styleId="menu1">
    <w:name w:val="menu1"/>
    <w:basedOn w:val="a"/>
    <w:uiPriority w:val="99"/>
    <w:rsid w:val="00B57CAD"/>
    <w:pPr>
      <w:shd w:val="clear" w:color="auto" w:fill="CDCC98"/>
      <w:spacing w:after="133" w:line="240" w:lineRule="auto"/>
    </w:pPr>
    <w:rPr>
      <w:rFonts w:ascii="Times New Roman" w:eastAsia="Times New Roman" w:hAnsi="Times New Roman" w:cs="Times New Roman"/>
      <w:sz w:val="20"/>
      <w:szCs w:val="20"/>
      <w:lang w:eastAsia="ru-RU"/>
    </w:rPr>
  </w:style>
  <w:style w:type="character" w:customStyle="1" w:styleId="here1">
    <w:name w:val="here1"/>
    <w:uiPriority w:val="99"/>
    <w:rsid w:val="00B57CAD"/>
    <w:rPr>
      <w:color w:val="000000"/>
    </w:rPr>
  </w:style>
  <w:style w:type="paragraph" w:customStyle="1" w:styleId="copyright1">
    <w:name w:val="copyright1"/>
    <w:basedOn w:val="a"/>
    <w:uiPriority w:val="99"/>
    <w:rsid w:val="00B57CAD"/>
    <w:pPr>
      <w:shd w:val="clear" w:color="auto" w:fill="000000"/>
      <w:spacing w:before="33" w:after="180" w:line="240" w:lineRule="auto"/>
      <w:jc w:val="both"/>
    </w:pPr>
    <w:rPr>
      <w:rFonts w:ascii="Times New Roman" w:eastAsia="Times New Roman" w:hAnsi="Times New Roman" w:cs="Times New Roman"/>
      <w:color w:val="FFFFFF"/>
      <w:sz w:val="16"/>
      <w:szCs w:val="16"/>
      <w:lang w:eastAsia="ru-RU"/>
    </w:rPr>
  </w:style>
  <w:style w:type="paragraph" w:customStyle="1" w:styleId="toplink1">
    <w:name w:val="toplink1"/>
    <w:basedOn w:val="a"/>
    <w:uiPriority w:val="99"/>
    <w:rsid w:val="00B57CAD"/>
    <w:pPr>
      <w:pBdr>
        <w:top w:val="single" w:sz="4" w:space="2" w:color="777777"/>
        <w:bottom w:val="single" w:sz="4" w:space="2" w:color="777777"/>
      </w:pBdr>
      <w:shd w:val="clear" w:color="auto" w:fill="FFFFFF"/>
      <w:spacing w:before="33" w:after="180" w:line="240" w:lineRule="auto"/>
      <w:jc w:val="both"/>
    </w:pPr>
    <w:rPr>
      <w:rFonts w:ascii="Times New Roman" w:eastAsia="Times New Roman" w:hAnsi="Times New Roman" w:cs="Times New Roman"/>
      <w:sz w:val="18"/>
      <w:szCs w:val="18"/>
      <w:lang w:eastAsia="ru-RU"/>
    </w:rPr>
  </w:style>
  <w:style w:type="paragraph" w:customStyle="1" w:styleId="highlightactive">
    <w:name w:val="highlight_active"/>
    <w:basedOn w:val="a"/>
    <w:uiPriority w:val="99"/>
    <w:rsid w:val="00B57CAD"/>
    <w:pPr>
      <w:pBdr>
        <w:top w:val="single" w:sz="8" w:space="0" w:color="FFFF00"/>
        <w:left w:val="single" w:sz="8" w:space="2" w:color="FFFF00"/>
        <w:bottom w:val="single" w:sz="8" w:space="0" w:color="FFFF00"/>
        <w:right w:val="single" w:sz="8" w:space="2" w:color="FFFF00"/>
      </w:pBdr>
      <w:shd w:val="clear" w:color="auto" w:fill="FFFF00"/>
      <w:spacing w:after="0" w:line="240" w:lineRule="auto"/>
      <w:ind w:left="-36" w:right="-36"/>
      <w:jc w:val="both"/>
    </w:pPr>
    <w:rPr>
      <w:rFonts w:ascii="Times New Roman" w:eastAsia="Times New Roman" w:hAnsi="Times New Roman" w:cs="Times New Roman"/>
      <w:sz w:val="20"/>
      <w:szCs w:val="20"/>
      <w:lang w:eastAsia="ru-RU"/>
    </w:rPr>
  </w:style>
  <w:style w:type="paragraph" w:customStyle="1" w:styleId="current">
    <w:name w:val="current"/>
    <w:basedOn w:val="a"/>
    <w:uiPriority w:val="99"/>
    <w:rsid w:val="00B57CAD"/>
    <w:pPr>
      <w:pBdr>
        <w:top w:val="single" w:sz="8" w:space="0" w:color="FF0000"/>
        <w:left w:val="single" w:sz="8" w:space="0" w:color="FF0000"/>
        <w:bottom w:val="single" w:sz="8" w:space="0" w:color="FF0000"/>
        <w:right w:val="single" w:sz="8" w:space="0" w:color="FF0000"/>
      </w:pBdr>
      <w:spacing w:before="33" w:after="180" w:line="240" w:lineRule="auto"/>
      <w:jc w:val="both"/>
    </w:pPr>
    <w:rPr>
      <w:rFonts w:ascii="Times New Roman" w:eastAsia="Times New Roman" w:hAnsi="Times New Roman" w:cs="Times New Roman"/>
      <w:sz w:val="20"/>
      <w:szCs w:val="20"/>
      <w:lang w:eastAsia="ru-RU"/>
    </w:rPr>
  </w:style>
  <w:style w:type="paragraph" w:customStyle="1" w:styleId="menu2">
    <w:name w:val="menu2"/>
    <w:basedOn w:val="a"/>
    <w:uiPriority w:val="99"/>
    <w:rsid w:val="00B57CAD"/>
    <w:pPr>
      <w:shd w:val="clear" w:color="auto" w:fill="CDCC98"/>
      <w:spacing w:after="133" w:line="240" w:lineRule="auto"/>
    </w:pPr>
    <w:rPr>
      <w:rFonts w:ascii="Times New Roman" w:eastAsia="Times New Roman" w:hAnsi="Times New Roman" w:cs="Times New Roman"/>
      <w:sz w:val="20"/>
      <w:szCs w:val="20"/>
      <w:lang w:eastAsia="ru-RU"/>
    </w:rPr>
  </w:style>
  <w:style w:type="character" w:customStyle="1" w:styleId="here2">
    <w:name w:val="here2"/>
    <w:uiPriority w:val="99"/>
    <w:rsid w:val="00B57CAD"/>
    <w:rPr>
      <w:color w:val="000000"/>
    </w:rPr>
  </w:style>
  <w:style w:type="paragraph" w:customStyle="1" w:styleId="copyright2">
    <w:name w:val="copyright2"/>
    <w:basedOn w:val="a"/>
    <w:uiPriority w:val="99"/>
    <w:rsid w:val="00B57CAD"/>
    <w:pPr>
      <w:shd w:val="clear" w:color="auto" w:fill="000000"/>
      <w:spacing w:before="33" w:after="180" w:line="240" w:lineRule="auto"/>
      <w:jc w:val="both"/>
    </w:pPr>
    <w:rPr>
      <w:rFonts w:ascii="Times New Roman" w:eastAsia="Times New Roman" w:hAnsi="Times New Roman" w:cs="Times New Roman"/>
      <w:color w:val="FFFFFF"/>
      <w:sz w:val="16"/>
      <w:szCs w:val="16"/>
      <w:lang w:eastAsia="ru-RU"/>
    </w:rPr>
  </w:style>
  <w:style w:type="paragraph" w:customStyle="1" w:styleId="toplink2">
    <w:name w:val="toplink2"/>
    <w:basedOn w:val="a"/>
    <w:uiPriority w:val="99"/>
    <w:rsid w:val="00B57CAD"/>
    <w:pPr>
      <w:pBdr>
        <w:top w:val="single" w:sz="4" w:space="2" w:color="777777"/>
        <w:bottom w:val="single" w:sz="4" w:space="2" w:color="777777"/>
      </w:pBdr>
      <w:shd w:val="clear" w:color="auto" w:fill="FFFFFF"/>
      <w:spacing w:before="33" w:after="180" w:line="240" w:lineRule="auto"/>
      <w:jc w:val="both"/>
    </w:pPr>
    <w:rPr>
      <w:rFonts w:ascii="Times New Roman" w:eastAsia="Times New Roman" w:hAnsi="Times New Roman" w:cs="Times New Roman"/>
      <w:sz w:val="18"/>
      <w:szCs w:val="18"/>
      <w:lang w:eastAsia="ru-RU"/>
    </w:rPr>
  </w:style>
  <w:style w:type="paragraph" w:customStyle="1" w:styleId="xsmall1">
    <w:name w:val="xsmall1"/>
    <w:basedOn w:val="a"/>
    <w:uiPriority w:val="99"/>
    <w:rsid w:val="00B57CAD"/>
    <w:pPr>
      <w:spacing w:before="33" w:after="180" w:line="240" w:lineRule="auto"/>
    </w:pPr>
    <w:rPr>
      <w:rFonts w:ascii="Times New Roman" w:eastAsia="Times New Roman" w:hAnsi="Times New Roman" w:cs="Times New Roman"/>
      <w:sz w:val="11"/>
      <w:szCs w:val="11"/>
      <w:lang w:eastAsia="ru-RU"/>
    </w:rPr>
  </w:style>
  <w:style w:type="character" w:customStyle="1" w:styleId="highlight">
    <w:name w:val="highlight"/>
    <w:basedOn w:val="a0"/>
    <w:uiPriority w:val="99"/>
    <w:rsid w:val="00B57CAD"/>
    <w:rPr>
      <w:rFonts w:cs="Times New Roman"/>
    </w:rPr>
  </w:style>
  <w:style w:type="character" w:styleId="af9">
    <w:name w:val="Strong"/>
    <w:basedOn w:val="a0"/>
    <w:uiPriority w:val="22"/>
    <w:qFormat/>
    <w:rsid w:val="00B57CAD"/>
    <w:rPr>
      <w:rFonts w:cs="Times New Roman"/>
      <w:b/>
    </w:rPr>
  </w:style>
  <w:style w:type="character" w:customStyle="1" w:styleId="skypepnhprintcontainer">
    <w:name w:val="skype_pnh_print_container"/>
    <w:basedOn w:val="a0"/>
    <w:uiPriority w:val="99"/>
    <w:rsid w:val="00B57CAD"/>
    <w:rPr>
      <w:rFonts w:cs="Times New Roman"/>
    </w:rPr>
  </w:style>
  <w:style w:type="character" w:customStyle="1" w:styleId="skypepnhcontainer">
    <w:name w:val="skype_pnh_container"/>
    <w:basedOn w:val="a0"/>
    <w:uiPriority w:val="99"/>
    <w:rsid w:val="00B57CAD"/>
    <w:rPr>
      <w:rFonts w:cs="Times New Roman"/>
    </w:rPr>
  </w:style>
  <w:style w:type="character" w:customStyle="1" w:styleId="skypepnhmark">
    <w:name w:val="skype_pnh_mark"/>
    <w:basedOn w:val="a0"/>
    <w:uiPriority w:val="99"/>
    <w:rsid w:val="00B57CAD"/>
    <w:rPr>
      <w:rFonts w:cs="Times New Roman"/>
    </w:rPr>
  </w:style>
  <w:style w:type="character" w:customStyle="1" w:styleId="skypepnhhighlightinginactivecommon">
    <w:name w:val="skype_pnh_highlighting_inactive_common"/>
    <w:basedOn w:val="a0"/>
    <w:uiPriority w:val="99"/>
    <w:rsid w:val="00B57CAD"/>
    <w:rPr>
      <w:rFonts w:cs="Times New Roman"/>
    </w:rPr>
  </w:style>
  <w:style w:type="character" w:customStyle="1" w:styleId="skypepnhleftspan">
    <w:name w:val="skype_pnh_left_span"/>
    <w:basedOn w:val="a0"/>
    <w:uiPriority w:val="99"/>
    <w:rsid w:val="00B57CAD"/>
    <w:rPr>
      <w:rFonts w:cs="Times New Roman"/>
    </w:rPr>
  </w:style>
  <w:style w:type="character" w:customStyle="1" w:styleId="skypepnhdropartspan">
    <w:name w:val="skype_pnh_dropart_span"/>
    <w:basedOn w:val="a0"/>
    <w:uiPriority w:val="99"/>
    <w:rsid w:val="00B57CAD"/>
    <w:rPr>
      <w:rFonts w:cs="Times New Roman"/>
    </w:rPr>
  </w:style>
  <w:style w:type="character" w:customStyle="1" w:styleId="skypepnhdropartflagspan">
    <w:name w:val="skype_pnh_dropart_flag_span"/>
    <w:basedOn w:val="a0"/>
    <w:uiPriority w:val="99"/>
    <w:rsid w:val="00B57CAD"/>
    <w:rPr>
      <w:rFonts w:cs="Times New Roman"/>
    </w:rPr>
  </w:style>
  <w:style w:type="character" w:customStyle="1" w:styleId="skypepnhtextareaspan">
    <w:name w:val="skype_pnh_textarea_span"/>
    <w:basedOn w:val="a0"/>
    <w:uiPriority w:val="99"/>
    <w:rsid w:val="00B57CAD"/>
    <w:rPr>
      <w:rFonts w:cs="Times New Roman"/>
    </w:rPr>
  </w:style>
  <w:style w:type="character" w:customStyle="1" w:styleId="skypepnhtextspan">
    <w:name w:val="skype_pnh_text_span"/>
    <w:basedOn w:val="a0"/>
    <w:uiPriority w:val="99"/>
    <w:rsid w:val="00B57CAD"/>
    <w:rPr>
      <w:rFonts w:cs="Times New Roman"/>
    </w:rPr>
  </w:style>
  <w:style w:type="character" w:customStyle="1" w:styleId="skypepnhrightspan">
    <w:name w:val="skype_pnh_right_span"/>
    <w:basedOn w:val="a0"/>
    <w:uiPriority w:val="99"/>
    <w:rsid w:val="00B57CAD"/>
    <w:rPr>
      <w:rFonts w:cs="Times New Roman"/>
    </w:rPr>
  </w:style>
  <w:style w:type="character" w:customStyle="1" w:styleId="afa">
    <w:name w:val="Текст примечания Знак"/>
    <w:basedOn w:val="a0"/>
    <w:link w:val="afb"/>
    <w:uiPriority w:val="99"/>
    <w:semiHidden/>
    <w:rsid w:val="00B57CAD"/>
    <w:rPr>
      <w:rFonts w:ascii="Times New Roman" w:eastAsia="Times New Roman" w:hAnsi="Times New Roman" w:cs="Times New Roman"/>
      <w:sz w:val="20"/>
      <w:szCs w:val="20"/>
    </w:rPr>
  </w:style>
  <w:style w:type="paragraph" w:styleId="afb">
    <w:name w:val="annotation text"/>
    <w:basedOn w:val="a"/>
    <w:link w:val="afa"/>
    <w:uiPriority w:val="99"/>
    <w:semiHidden/>
    <w:rsid w:val="00B57CAD"/>
    <w:pPr>
      <w:spacing w:after="0" w:line="240" w:lineRule="auto"/>
      <w:ind w:firstLine="709"/>
      <w:jc w:val="both"/>
    </w:pPr>
    <w:rPr>
      <w:rFonts w:ascii="Times New Roman" w:eastAsia="Times New Roman" w:hAnsi="Times New Roman" w:cs="Times New Roman"/>
      <w:sz w:val="20"/>
      <w:szCs w:val="20"/>
    </w:rPr>
  </w:style>
  <w:style w:type="character" w:customStyle="1" w:styleId="14">
    <w:name w:val="Текст примечания Знак1"/>
    <w:basedOn w:val="a0"/>
    <w:link w:val="afb"/>
    <w:uiPriority w:val="99"/>
    <w:semiHidden/>
    <w:rsid w:val="00B57CAD"/>
    <w:rPr>
      <w:sz w:val="20"/>
      <w:szCs w:val="20"/>
    </w:rPr>
  </w:style>
  <w:style w:type="character" w:customStyle="1" w:styleId="afc">
    <w:name w:val="Тема примечания Знак"/>
    <w:basedOn w:val="afa"/>
    <w:link w:val="afd"/>
    <w:uiPriority w:val="99"/>
    <w:semiHidden/>
    <w:rsid w:val="00B57CAD"/>
    <w:rPr>
      <w:b/>
      <w:bCs/>
    </w:rPr>
  </w:style>
  <w:style w:type="paragraph" w:styleId="afd">
    <w:name w:val="annotation subject"/>
    <w:basedOn w:val="afb"/>
    <w:next w:val="afb"/>
    <w:link w:val="afc"/>
    <w:uiPriority w:val="99"/>
    <w:semiHidden/>
    <w:rsid w:val="00B57CAD"/>
    <w:rPr>
      <w:b/>
      <w:bCs/>
    </w:rPr>
  </w:style>
  <w:style w:type="character" w:customStyle="1" w:styleId="15">
    <w:name w:val="Тема примечания Знак1"/>
    <w:basedOn w:val="14"/>
    <w:link w:val="afd"/>
    <w:uiPriority w:val="99"/>
    <w:semiHidden/>
    <w:rsid w:val="00B57CAD"/>
    <w:rPr>
      <w:b/>
      <w:bCs/>
    </w:rPr>
  </w:style>
  <w:style w:type="character" w:customStyle="1" w:styleId="z-">
    <w:name w:val="z-Начало формы Знак"/>
    <w:basedOn w:val="a0"/>
    <w:link w:val="z-0"/>
    <w:uiPriority w:val="99"/>
    <w:semiHidden/>
    <w:rsid w:val="00B57CAD"/>
    <w:rPr>
      <w:rFonts w:ascii="Arial" w:eastAsia="Times New Roman" w:hAnsi="Arial" w:cs="Times New Roman"/>
      <w:vanish/>
      <w:sz w:val="16"/>
      <w:szCs w:val="16"/>
    </w:rPr>
  </w:style>
  <w:style w:type="paragraph" w:styleId="z-0">
    <w:name w:val="HTML Top of Form"/>
    <w:basedOn w:val="a"/>
    <w:next w:val="a"/>
    <w:link w:val="z-"/>
    <w:hidden/>
    <w:uiPriority w:val="99"/>
    <w:semiHidden/>
    <w:rsid w:val="00B57CAD"/>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1">
    <w:name w:val="z-Начало формы Знак1"/>
    <w:basedOn w:val="a0"/>
    <w:link w:val="z-0"/>
    <w:uiPriority w:val="99"/>
    <w:semiHidden/>
    <w:rsid w:val="00B57CAD"/>
    <w:rPr>
      <w:rFonts w:ascii="Arial" w:hAnsi="Arial" w:cs="Arial"/>
      <w:vanish/>
      <w:sz w:val="16"/>
      <w:szCs w:val="16"/>
    </w:rPr>
  </w:style>
  <w:style w:type="character" w:customStyle="1" w:styleId="z-2">
    <w:name w:val="z-Конец формы Знак"/>
    <w:basedOn w:val="a0"/>
    <w:link w:val="z-3"/>
    <w:uiPriority w:val="99"/>
    <w:semiHidden/>
    <w:rsid w:val="00B57CAD"/>
    <w:rPr>
      <w:rFonts w:ascii="Arial" w:eastAsia="Times New Roman" w:hAnsi="Arial" w:cs="Times New Roman"/>
      <w:vanish/>
      <w:sz w:val="16"/>
      <w:szCs w:val="16"/>
    </w:rPr>
  </w:style>
  <w:style w:type="paragraph" w:styleId="z-3">
    <w:name w:val="HTML Bottom of Form"/>
    <w:basedOn w:val="a"/>
    <w:next w:val="a"/>
    <w:link w:val="z-2"/>
    <w:hidden/>
    <w:uiPriority w:val="99"/>
    <w:semiHidden/>
    <w:rsid w:val="00B57CAD"/>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10">
    <w:name w:val="z-Конец формы Знак1"/>
    <w:basedOn w:val="a0"/>
    <w:link w:val="z-3"/>
    <w:uiPriority w:val="99"/>
    <w:semiHidden/>
    <w:rsid w:val="00B57CAD"/>
    <w:rPr>
      <w:rFonts w:ascii="Arial" w:hAnsi="Arial" w:cs="Arial"/>
      <w:vanish/>
      <w:sz w:val="16"/>
      <w:szCs w:val="16"/>
    </w:rPr>
  </w:style>
  <w:style w:type="character" w:styleId="afe">
    <w:name w:val="page number"/>
    <w:basedOn w:val="a0"/>
    <w:uiPriority w:val="99"/>
    <w:rsid w:val="00B57CAD"/>
    <w:rPr>
      <w:rFonts w:cs="Times New Roman"/>
    </w:rPr>
  </w:style>
  <w:style w:type="paragraph" w:customStyle="1" w:styleId="aff">
    <w:name w:val="Знак Знак Знак"/>
    <w:basedOn w:val="a"/>
    <w:uiPriority w:val="99"/>
    <w:rsid w:val="00B57CAD"/>
    <w:pPr>
      <w:spacing w:before="100" w:beforeAutospacing="1" w:after="100" w:afterAutospacing="1" w:line="276" w:lineRule="auto"/>
    </w:pPr>
    <w:rPr>
      <w:rFonts w:ascii="Tahoma" w:eastAsia="Times New Roman" w:hAnsi="Tahoma" w:cs="Times New Roman"/>
      <w:sz w:val="20"/>
      <w:szCs w:val="20"/>
      <w:lang w:val="en-US"/>
    </w:rPr>
  </w:style>
  <w:style w:type="paragraph" w:customStyle="1" w:styleId="aff0">
    <w:name w:val="Знак Знак Знак Знак Знак Знак Знак Знак Знак"/>
    <w:basedOn w:val="a"/>
    <w:uiPriority w:val="99"/>
    <w:rsid w:val="00B57CAD"/>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uiPriority w:val="99"/>
    <w:rsid w:val="00B57CAD"/>
    <w:pPr>
      <w:spacing w:after="120" w:line="480" w:lineRule="auto"/>
      <w:ind w:left="283" w:firstLine="709"/>
      <w:jc w:val="both"/>
    </w:pPr>
    <w:rPr>
      <w:rFonts w:ascii="Times New Roman" w:eastAsia="Times New Roman" w:hAnsi="Times New Roman" w:cs="Times New Roman"/>
      <w:sz w:val="24"/>
    </w:rPr>
  </w:style>
  <w:style w:type="character" w:customStyle="1" w:styleId="24">
    <w:name w:val="Основной текст с отступом 2 Знак"/>
    <w:basedOn w:val="a0"/>
    <w:link w:val="23"/>
    <w:uiPriority w:val="99"/>
    <w:rsid w:val="00B57CAD"/>
    <w:rPr>
      <w:rFonts w:ascii="Times New Roman" w:eastAsia="Times New Roman" w:hAnsi="Times New Roman" w:cs="Times New Roman"/>
      <w:sz w:val="24"/>
    </w:rPr>
  </w:style>
  <w:style w:type="paragraph" w:customStyle="1" w:styleId="16">
    <w:name w:val="Знак1 Знак Знак Знак"/>
    <w:basedOn w:val="a"/>
    <w:uiPriority w:val="99"/>
    <w:rsid w:val="00B57CAD"/>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5">
    <w:name w:val="Знак Знак2"/>
    <w:basedOn w:val="a"/>
    <w:uiPriority w:val="99"/>
    <w:rsid w:val="00B57C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rtejustify">
    <w:name w:val="rtejustify"/>
    <w:basedOn w:val="a"/>
    <w:uiPriority w:val="99"/>
    <w:rsid w:val="00B57CA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B57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1">
    <w:name w:val="Знак Знак"/>
    <w:basedOn w:val="a"/>
    <w:uiPriority w:val="99"/>
    <w:rsid w:val="00B57CAD"/>
    <w:pPr>
      <w:spacing w:before="100" w:beforeAutospacing="1" w:after="100" w:afterAutospacing="1" w:line="240" w:lineRule="auto"/>
    </w:pPr>
    <w:rPr>
      <w:rFonts w:ascii="Tahoma" w:eastAsia="Times New Roman" w:hAnsi="Tahoma" w:cs="Tahoma"/>
      <w:sz w:val="20"/>
      <w:szCs w:val="20"/>
      <w:lang w:val="en-US"/>
    </w:rPr>
  </w:style>
  <w:style w:type="character" w:customStyle="1" w:styleId="apple-converted-space">
    <w:name w:val="apple-converted-space"/>
    <w:rsid w:val="00B57CAD"/>
  </w:style>
  <w:style w:type="character" w:customStyle="1" w:styleId="auto-matches">
    <w:name w:val="auto-matches"/>
    <w:uiPriority w:val="99"/>
    <w:rsid w:val="00B57CAD"/>
  </w:style>
  <w:style w:type="paragraph" w:customStyle="1" w:styleId="copyright-info">
    <w:name w:val="copyright-info"/>
    <w:basedOn w:val="a"/>
    <w:uiPriority w:val="99"/>
    <w:rsid w:val="00B57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нак Знак1 Знак Знак Знак Знак1"/>
    <w:basedOn w:val="a"/>
    <w:rsid w:val="00B57CAD"/>
    <w:pPr>
      <w:spacing w:line="240" w:lineRule="exact"/>
    </w:pPr>
    <w:rPr>
      <w:rFonts w:ascii="Verdana" w:eastAsia="Times New Roman" w:hAnsi="Verdana" w:cs="Times New Roman"/>
      <w:sz w:val="20"/>
      <w:szCs w:val="20"/>
      <w:lang w:val="en-US"/>
    </w:rPr>
  </w:style>
  <w:style w:type="paragraph" w:customStyle="1" w:styleId="aff2">
    <w:name w:val="Нормальный"/>
    <w:rsid w:val="00B57CA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
    <w:rsid w:val="00B57CAD"/>
    <w:pPr>
      <w:spacing w:before="144" w:after="288" w:line="240" w:lineRule="auto"/>
      <w:jc w:val="center"/>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0108973">
      <w:bodyDiv w:val="1"/>
      <w:marLeft w:val="0"/>
      <w:marRight w:val="0"/>
      <w:marTop w:val="0"/>
      <w:marBottom w:val="0"/>
      <w:divBdr>
        <w:top w:val="none" w:sz="0" w:space="0" w:color="auto"/>
        <w:left w:val="none" w:sz="0" w:space="0" w:color="auto"/>
        <w:bottom w:val="none" w:sz="0" w:space="0" w:color="auto"/>
        <w:right w:val="none" w:sz="0" w:space="0" w:color="auto"/>
      </w:divBdr>
      <w:divsChild>
        <w:div w:id="327832492">
          <w:marLeft w:val="0"/>
          <w:marRight w:val="0"/>
          <w:marTop w:val="0"/>
          <w:marBottom w:val="0"/>
          <w:divBdr>
            <w:top w:val="none" w:sz="0" w:space="0" w:color="auto"/>
            <w:left w:val="none" w:sz="0" w:space="0" w:color="auto"/>
            <w:bottom w:val="none" w:sz="0" w:space="0" w:color="auto"/>
            <w:right w:val="none" w:sz="0" w:space="0" w:color="auto"/>
          </w:divBdr>
          <w:divsChild>
            <w:div w:id="698314997">
              <w:marLeft w:val="0"/>
              <w:marRight w:val="0"/>
              <w:marTop w:val="0"/>
              <w:marBottom w:val="0"/>
              <w:divBdr>
                <w:top w:val="none" w:sz="0" w:space="0" w:color="auto"/>
                <w:left w:val="none" w:sz="0" w:space="0" w:color="auto"/>
                <w:bottom w:val="none" w:sz="0" w:space="0" w:color="auto"/>
                <w:right w:val="none" w:sz="0" w:space="0" w:color="auto"/>
              </w:divBdr>
              <w:divsChild>
                <w:div w:id="809174534">
                  <w:marLeft w:val="0"/>
                  <w:marRight w:val="0"/>
                  <w:marTop w:val="0"/>
                  <w:marBottom w:val="0"/>
                  <w:divBdr>
                    <w:top w:val="none" w:sz="0" w:space="0" w:color="auto"/>
                    <w:left w:val="none" w:sz="0" w:space="0" w:color="auto"/>
                    <w:bottom w:val="none" w:sz="0" w:space="0" w:color="auto"/>
                    <w:right w:val="none" w:sz="0" w:space="0" w:color="auto"/>
                  </w:divBdr>
                  <w:divsChild>
                    <w:div w:id="241718548">
                      <w:marLeft w:val="0"/>
                      <w:marRight w:val="0"/>
                      <w:marTop w:val="0"/>
                      <w:marBottom w:val="0"/>
                      <w:divBdr>
                        <w:top w:val="none" w:sz="0" w:space="0" w:color="auto"/>
                        <w:left w:val="none" w:sz="0" w:space="0" w:color="auto"/>
                        <w:bottom w:val="none" w:sz="0" w:space="0" w:color="auto"/>
                        <w:right w:val="none" w:sz="0" w:space="0" w:color="auto"/>
                      </w:divBdr>
                      <w:divsChild>
                        <w:div w:id="695354600">
                          <w:marLeft w:val="0"/>
                          <w:marRight w:val="0"/>
                          <w:marTop w:val="0"/>
                          <w:marBottom w:val="0"/>
                          <w:divBdr>
                            <w:top w:val="none" w:sz="0" w:space="0" w:color="auto"/>
                            <w:left w:val="none" w:sz="0" w:space="0" w:color="auto"/>
                            <w:bottom w:val="none" w:sz="0" w:space="0" w:color="auto"/>
                            <w:right w:val="none" w:sz="0" w:space="0" w:color="auto"/>
                          </w:divBdr>
                          <w:divsChild>
                            <w:div w:id="74209901">
                              <w:marLeft w:val="0"/>
                              <w:marRight w:val="0"/>
                              <w:marTop w:val="0"/>
                              <w:marBottom w:val="0"/>
                              <w:divBdr>
                                <w:top w:val="single" w:sz="2" w:space="4" w:color="auto"/>
                                <w:left w:val="single" w:sz="2" w:space="0" w:color="auto"/>
                                <w:bottom w:val="single" w:sz="2" w:space="4" w:color="auto"/>
                                <w:right w:val="single" w:sz="2" w:space="0" w:color="auto"/>
                              </w:divBdr>
                              <w:divsChild>
                                <w:div w:id="1627200360">
                                  <w:marLeft w:val="0"/>
                                  <w:marRight w:val="0"/>
                                  <w:marTop w:val="0"/>
                                  <w:marBottom w:val="0"/>
                                  <w:divBdr>
                                    <w:top w:val="none" w:sz="0" w:space="0" w:color="auto"/>
                                    <w:left w:val="none" w:sz="0" w:space="0" w:color="auto"/>
                                    <w:bottom w:val="none" w:sz="0" w:space="0" w:color="auto"/>
                                    <w:right w:val="none" w:sz="0" w:space="0" w:color="auto"/>
                                  </w:divBdr>
                                  <w:divsChild>
                                    <w:div w:id="16569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92232">
                      <w:marLeft w:val="0"/>
                      <w:marRight w:val="0"/>
                      <w:marTop w:val="0"/>
                      <w:marBottom w:val="0"/>
                      <w:divBdr>
                        <w:top w:val="none" w:sz="0" w:space="0" w:color="auto"/>
                        <w:left w:val="none" w:sz="0" w:space="0" w:color="auto"/>
                        <w:bottom w:val="none" w:sz="0" w:space="0" w:color="auto"/>
                        <w:right w:val="none" w:sz="0" w:space="0" w:color="auto"/>
                      </w:divBdr>
                      <w:divsChild>
                        <w:div w:id="822159243">
                          <w:marLeft w:val="0"/>
                          <w:marRight w:val="0"/>
                          <w:marTop w:val="0"/>
                          <w:marBottom w:val="0"/>
                          <w:divBdr>
                            <w:top w:val="none" w:sz="0" w:space="0" w:color="auto"/>
                            <w:left w:val="none" w:sz="0" w:space="0" w:color="auto"/>
                            <w:bottom w:val="none" w:sz="0" w:space="0" w:color="auto"/>
                            <w:right w:val="none" w:sz="0" w:space="0" w:color="auto"/>
                          </w:divBdr>
                          <w:divsChild>
                            <w:div w:id="1677918856">
                              <w:marLeft w:val="0"/>
                              <w:marRight w:val="0"/>
                              <w:marTop w:val="0"/>
                              <w:marBottom w:val="0"/>
                              <w:divBdr>
                                <w:top w:val="single" w:sz="2" w:space="4" w:color="auto"/>
                                <w:left w:val="single" w:sz="2" w:space="0" w:color="auto"/>
                                <w:bottom w:val="single" w:sz="2" w:space="4" w:color="auto"/>
                                <w:right w:val="single" w:sz="2" w:space="0" w:color="auto"/>
                              </w:divBdr>
                              <w:divsChild>
                                <w:div w:id="1098403257">
                                  <w:marLeft w:val="0"/>
                                  <w:marRight w:val="0"/>
                                  <w:marTop w:val="0"/>
                                  <w:marBottom w:val="0"/>
                                  <w:divBdr>
                                    <w:top w:val="none" w:sz="0" w:space="0" w:color="auto"/>
                                    <w:left w:val="none" w:sz="0" w:space="0" w:color="auto"/>
                                    <w:bottom w:val="none" w:sz="0" w:space="0" w:color="auto"/>
                                    <w:right w:val="none" w:sz="0" w:space="0" w:color="auto"/>
                                  </w:divBdr>
                                  <w:divsChild>
                                    <w:div w:id="591282282">
                                      <w:marLeft w:val="0"/>
                                      <w:marRight w:val="0"/>
                                      <w:marTop w:val="0"/>
                                      <w:marBottom w:val="0"/>
                                      <w:divBdr>
                                        <w:top w:val="none" w:sz="0" w:space="0" w:color="auto"/>
                                        <w:left w:val="none" w:sz="0" w:space="0" w:color="auto"/>
                                        <w:bottom w:val="none" w:sz="0" w:space="0" w:color="auto"/>
                                        <w:right w:val="none" w:sz="0" w:space="0" w:color="auto"/>
                                      </w:divBdr>
                                      <w:divsChild>
                                        <w:div w:id="19575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592988">
          <w:marLeft w:val="0"/>
          <w:marRight w:val="0"/>
          <w:marTop w:val="0"/>
          <w:marBottom w:val="0"/>
          <w:divBdr>
            <w:top w:val="none" w:sz="0" w:space="0" w:color="auto"/>
            <w:left w:val="none" w:sz="0" w:space="0" w:color="auto"/>
            <w:bottom w:val="none" w:sz="0" w:space="0" w:color="auto"/>
            <w:right w:val="none" w:sz="0" w:space="0" w:color="auto"/>
          </w:divBdr>
          <w:divsChild>
            <w:div w:id="530338127">
              <w:marLeft w:val="0"/>
              <w:marRight w:val="0"/>
              <w:marTop w:val="0"/>
              <w:marBottom w:val="0"/>
              <w:divBdr>
                <w:top w:val="none" w:sz="0" w:space="0" w:color="auto"/>
                <w:left w:val="none" w:sz="0" w:space="0" w:color="auto"/>
                <w:bottom w:val="none" w:sz="0" w:space="0" w:color="auto"/>
                <w:right w:val="none" w:sz="0" w:space="0" w:color="auto"/>
              </w:divBdr>
              <w:divsChild>
                <w:div w:id="1333526872">
                  <w:marLeft w:val="0"/>
                  <w:marRight w:val="0"/>
                  <w:marTop w:val="0"/>
                  <w:marBottom w:val="0"/>
                  <w:divBdr>
                    <w:top w:val="none" w:sz="0" w:space="0" w:color="auto"/>
                    <w:left w:val="none" w:sz="0" w:space="0" w:color="auto"/>
                    <w:bottom w:val="none" w:sz="0" w:space="0" w:color="auto"/>
                    <w:right w:val="none" w:sz="0" w:space="0" w:color="auto"/>
                  </w:divBdr>
                  <w:divsChild>
                    <w:div w:id="215044180">
                      <w:marLeft w:val="0"/>
                      <w:marRight w:val="0"/>
                      <w:marTop w:val="0"/>
                      <w:marBottom w:val="0"/>
                      <w:divBdr>
                        <w:top w:val="none" w:sz="0" w:space="0" w:color="auto"/>
                        <w:left w:val="none" w:sz="0" w:space="0" w:color="auto"/>
                        <w:bottom w:val="none" w:sz="0" w:space="0" w:color="auto"/>
                        <w:right w:val="none" w:sz="0" w:space="0" w:color="auto"/>
                      </w:divBdr>
                      <w:divsChild>
                        <w:div w:id="778574240">
                          <w:marLeft w:val="0"/>
                          <w:marRight w:val="0"/>
                          <w:marTop w:val="0"/>
                          <w:marBottom w:val="0"/>
                          <w:divBdr>
                            <w:top w:val="none" w:sz="0" w:space="0" w:color="auto"/>
                            <w:left w:val="none" w:sz="0" w:space="0" w:color="auto"/>
                            <w:bottom w:val="none" w:sz="0" w:space="0" w:color="auto"/>
                            <w:right w:val="none" w:sz="0" w:space="0" w:color="auto"/>
                          </w:divBdr>
                          <w:divsChild>
                            <w:div w:id="572085835">
                              <w:marLeft w:val="0"/>
                              <w:marRight w:val="0"/>
                              <w:marTop w:val="0"/>
                              <w:marBottom w:val="0"/>
                              <w:divBdr>
                                <w:top w:val="single" w:sz="2" w:space="4" w:color="auto"/>
                                <w:left w:val="single" w:sz="2" w:space="0" w:color="auto"/>
                                <w:bottom w:val="single" w:sz="2" w:space="4" w:color="auto"/>
                                <w:right w:val="single" w:sz="2" w:space="0" w:color="auto"/>
                              </w:divBdr>
                              <w:divsChild>
                                <w:div w:id="1909143590">
                                  <w:marLeft w:val="0"/>
                                  <w:marRight w:val="0"/>
                                  <w:marTop w:val="0"/>
                                  <w:marBottom w:val="0"/>
                                  <w:divBdr>
                                    <w:top w:val="none" w:sz="0" w:space="0" w:color="auto"/>
                                    <w:left w:val="none" w:sz="0" w:space="0" w:color="auto"/>
                                    <w:bottom w:val="none" w:sz="0" w:space="0" w:color="auto"/>
                                    <w:right w:val="none" w:sz="0" w:space="0" w:color="auto"/>
                                  </w:divBdr>
                                  <w:divsChild>
                                    <w:div w:id="377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140307">
      <w:bodyDiv w:val="1"/>
      <w:marLeft w:val="0"/>
      <w:marRight w:val="0"/>
      <w:marTop w:val="0"/>
      <w:marBottom w:val="0"/>
      <w:divBdr>
        <w:top w:val="none" w:sz="0" w:space="0" w:color="auto"/>
        <w:left w:val="none" w:sz="0" w:space="0" w:color="auto"/>
        <w:bottom w:val="none" w:sz="0" w:space="0" w:color="auto"/>
        <w:right w:val="none" w:sz="0" w:space="0" w:color="auto"/>
      </w:divBdr>
      <w:divsChild>
        <w:div w:id="1615558373">
          <w:marLeft w:val="0"/>
          <w:marRight w:val="0"/>
          <w:marTop w:val="0"/>
          <w:marBottom w:val="0"/>
          <w:divBdr>
            <w:top w:val="none" w:sz="0" w:space="0" w:color="auto"/>
            <w:left w:val="none" w:sz="0" w:space="0" w:color="auto"/>
            <w:bottom w:val="none" w:sz="0" w:space="0" w:color="auto"/>
            <w:right w:val="none" w:sz="0" w:space="0" w:color="auto"/>
          </w:divBdr>
          <w:divsChild>
            <w:div w:id="1097873141">
              <w:marLeft w:val="0"/>
              <w:marRight w:val="0"/>
              <w:marTop w:val="0"/>
              <w:marBottom w:val="300"/>
              <w:divBdr>
                <w:top w:val="none" w:sz="0" w:space="0" w:color="auto"/>
                <w:left w:val="none" w:sz="0" w:space="0" w:color="auto"/>
                <w:bottom w:val="none" w:sz="0" w:space="0" w:color="auto"/>
                <w:right w:val="none" w:sz="0" w:space="0" w:color="auto"/>
              </w:divBdr>
              <w:divsChild>
                <w:div w:id="104272555">
                  <w:marLeft w:val="0"/>
                  <w:marRight w:val="0"/>
                  <w:marTop w:val="0"/>
                  <w:marBottom w:val="0"/>
                  <w:divBdr>
                    <w:top w:val="none" w:sz="0" w:space="0" w:color="auto"/>
                    <w:left w:val="none" w:sz="0" w:space="0" w:color="auto"/>
                    <w:bottom w:val="none" w:sz="0" w:space="0" w:color="auto"/>
                    <w:right w:val="none" w:sz="0" w:space="0" w:color="auto"/>
                  </w:divBdr>
                </w:div>
                <w:div w:id="1098602150">
                  <w:marLeft w:val="0"/>
                  <w:marRight w:val="0"/>
                  <w:marTop w:val="0"/>
                  <w:marBottom w:val="0"/>
                  <w:divBdr>
                    <w:top w:val="none" w:sz="0" w:space="0" w:color="auto"/>
                    <w:left w:val="none" w:sz="0" w:space="0" w:color="auto"/>
                    <w:bottom w:val="none" w:sz="0" w:space="0" w:color="auto"/>
                    <w:right w:val="none" w:sz="0" w:space="0" w:color="auto"/>
                  </w:divBdr>
                  <w:divsChild>
                    <w:div w:id="14549137">
                      <w:marLeft w:val="0"/>
                      <w:marRight w:val="0"/>
                      <w:marTop w:val="0"/>
                      <w:marBottom w:val="0"/>
                      <w:divBdr>
                        <w:top w:val="none" w:sz="0" w:space="0" w:color="auto"/>
                        <w:left w:val="none" w:sz="0" w:space="0" w:color="auto"/>
                        <w:bottom w:val="none" w:sz="0" w:space="0" w:color="auto"/>
                        <w:right w:val="none" w:sz="0" w:space="0" w:color="auto"/>
                      </w:divBdr>
                      <w:divsChild>
                        <w:div w:id="1452941331">
                          <w:marLeft w:val="0"/>
                          <w:marRight w:val="0"/>
                          <w:marTop w:val="0"/>
                          <w:marBottom w:val="0"/>
                          <w:divBdr>
                            <w:top w:val="none" w:sz="0" w:space="0" w:color="auto"/>
                            <w:left w:val="none" w:sz="0" w:space="0" w:color="auto"/>
                            <w:bottom w:val="none" w:sz="0" w:space="0" w:color="auto"/>
                            <w:right w:val="none" w:sz="0" w:space="0" w:color="auto"/>
                          </w:divBdr>
                          <w:divsChild>
                            <w:div w:id="1984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lsosna.ru/?q=informacionnye-material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snovka.eps74.ru/htmlpages/Show/SONK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osnovka_usz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1</Pages>
  <Words>8856</Words>
  <Characters>50482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Васильевна Аллеборн</dc:creator>
  <cp:keywords/>
  <dc:description/>
  <cp:lastModifiedBy>ZamUSZN</cp:lastModifiedBy>
  <cp:revision>39</cp:revision>
  <dcterms:created xsi:type="dcterms:W3CDTF">2021-07-07T03:31:00Z</dcterms:created>
  <dcterms:modified xsi:type="dcterms:W3CDTF">2023-08-24T11:25:00Z</dcterms:modified>
</cp:coreProperties>
</file>